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Кубок России по спортивной гимнастике</w:t>
      </w:r>
      <w:r>
        <w:rPr>
          <w:rFonts w:ascii="Times New Roman"/>
          <w:sz w:val="28"/>
          <w:szCs w:val="28"/>
          <w:rtl w:val="0"/>
          <w:lang w:val="ru-RU"/>
        </w:rPr>
        <w:t xml:space="preserve"> 2015 </w:t>
      </w:r>
      <w:r>
        <w:rPr>
          <w:rFonts w:hAnsi="Times New Roman" w:hint="default"/>
          <w:sz w:val="28"/>
          <w:szCs w:val="28"/>
          <w:rtl w:val="0"/>
          <w:lang w:val="ru-RU"/>
        </w:rPr>
        <w:t>года</w:t>
      </w:r>
    </w:p>
    <w:p>
      <w:pPr>
        <w:pStyle w:val="Normal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ru-RU"/>
        </w:rPr>
        <w:t xml:space="preserve">14-20 </w:t>
      </w:r>
      <w:r>
        <w:rPr>
          <w:rFonts w:hAnsi="Times New Roman" w:hint="default"/>
          <w:sz w:val="28"/>
          <w:szCs w:val="28"/>
          <w:rtl w:val="0"/>
          <w:lang w:val="ru-RU"/>
        </w:rPr>
        <w:t>сентября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Пенза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Дворец спорта «Буртасы»</w:t>
      </w:r>
    </w:p>
    <w:p>
      <w:pPr>
        <w:pStyle w:val="Normal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График соревнований</w:t>
      </w:r>
    </w:p>
    <w:p>
      <w:pPr>
        <w:pStyle w:val="Normal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660"/>
        <w:gridCol w:w="7194"/>
      </w:tblGrid>
      <w:tr>
        <w:tblPrEx>
          <w:shd w:val="clear" w:color="auto" w:fill="auto"/>
        </w:tblPrEx>
        <w:trPr>
          <w:trHeight w:val="1598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14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сентября</w:t>
            </w:r>
          </w:p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понедельник</w:t>
            </w:r>
          </w:p>
        </w:tc>
        <w:tc>
          <w:tcPr>
            <w:tcW w:type="dxa" w:w="71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Приезд делегаций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размещение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прохождение мандатной комиссии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;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Тренировки по свободному графику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;</w:t>
            </w:r>
          </w:p>
          <w:p>
            <w:pPr>
              <w:pStyle w:val="Normal"/>
              <w:spacing w:after="0"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19:00 -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организационное совещание представителей команд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тренеров и судей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158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15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сентября</w:t>
            </w:r>
          </w:p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вторник</w:t>
            </w:r>
          </w:p>
        </w:tc>
        <w:tc>
          <w:tcPr>
            <w:tcW w:type="dxa" w:w="71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Официальные тренировки на помосте в составах команд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(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согласно жеребьевке ФСГР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):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single" w:color="000000"/>
                <w:vertAlign w:val="baseline"/>
                <w:rtl w:val="0"/>
                <w:lang w:val="ru-RU"/>
              </w:rPr>
              <w:t>Мужчины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- 2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потока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: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09:30-11:30 - 1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поток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;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11:40-13:40 - 2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поток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.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14:00 -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Открытие соревнований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.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single" w:color="000000"/>
                <w:vertAlign w:val="baseline"/>
                <w:rtl w:val="0"/>
                <w:lang w:val="ru-RU"/>
              </w:rPr>
              <w:t>Женщины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- 3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потока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: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15:00-16:20 - 1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поток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;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16:30-17:50 - 2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поток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;</w:t>
            </w:r>
          </w:p>
          <w:p>
            <w:pPr>
              <w:pStyle w:val="Normal"/>
              <w:spacing w:after="0"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18:00-19:20 - 3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поток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5758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16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сентября</w:t>
            </w:r>
          </w:p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среда</w:t>
            </w:r>
          </w:p>
        </w:tc>
        <w:tc>
          <w:tcPr>
            <w:tcW w:type="dxa" w:w="71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Квалификационные соревнования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I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(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для финала по многоборью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II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финалов на отдельных видах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III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)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и финалы командных соревнований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IV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: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single" w:color="000000"/>
                <w:vertAlign w:val="baseline"/>
                <w:rtl w:val="0"/>
                <w:lang w:val="ru-RU"/>
              </w:rPr>
              <w:t>Мужчины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- 2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потока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: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10:00-12:00 - 1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поток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;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12:10-14:10 - 2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поток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.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Награждение победителей командных соревнований мужчин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IV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.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single" w:color="000000"/>
                <w:vertAlign w:val="baseline"/>
                <w:rtl w:val="0"/>
                <w:lang w:val="ru-RU"/>
              </w:rPr>
              <w:t>Женщины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- 3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потока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: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15:00-16:20 - 1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поток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;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16:30-17:50 - 2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поток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;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18:00-19:20 - 3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поток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.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Награждение победителей командных соревнований женщин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IV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2558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17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сентября</w:t>
            </w:r>
          </w:p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четверг</w:t>
            </w:r>
          </w:p>
        </w:tc>
        <w:tc>
          <w:tcPr>
            <w:tcW w:type="dxa" w:w="71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single" w:color="000000"/>
                <w:vertAlign w:val="baseline"/>
                <w:rtl w:val="0"/>
                <w:lang w:val="ru-RU"/>
              </w:rPr>
              <w:t>Мужчины и женщины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-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совещание тренеров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судей и представителей команд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(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в первой половине дня по согласованию с графиком тренировок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).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single" w:color="000000"/>
                <w:vertAlign w:val="baseline"/>
                <w:rtl w:val="0"/>
                <w:lang w:val="ru-RU"/>
              </w:rPr>
              <w:t>Женщины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19:00-21:00 -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финал соревнований по многоборью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II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. </w:t>
            </w:r>
          </w:p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Награждение победителей финальных соревнований по многоборью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II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женщины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598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18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сентября</w:t>
            </w:r>
          </w:p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пятница</w:t>
            </w:r>
          </w:p>
        </w:tc>
        <w:tc>
          <w:tcPr>
            <w:tcW w:type="dxa" w:w="71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single" w:color="000000"/>
                <w:vertAlign w:val="baseline"/>
                <w:rtl w:val="0"/>
                <w:lang w:val="ru-RU"/>
              </w:rPr>
            </w:pP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single" w:color="000000"/>
                <w:vertAlign w:val="baseline"/>
                <w:rtl w:val="0"/>
                <w:lang w:val="ru-RU"/>
              </w:rPr>
              <w:t>Мужчины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13:00-15:00 -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финал соревнований по многоборью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II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. 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Награждение победителей финальных соревнований по многоборью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II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мужчины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2558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19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сентября</w:t>
            </w:r>
          </w:p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суббота</w:t>
            </w:r>
          </w:p>
        </w:tc>
        <w:tc>
          <w:tcPr>
            <w:tcW w:type="dxa" w:w="71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single" w:color="000000"/>
                <w:vertAlign w:val="baseline"/>
                <w:rtl w:val="0"/>
                <w:lang w:val="ru-RU"/>
              </w:rPr>
            </w:pP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single" w:color="000000"/>
                <w:vertAlign w:val="baseline"/>
                <w:rtl w:val="0"/>
                <w:lang w:val="ru-RU"/>
              </w:rPr>
              <w:t>Мужчины</w:t>
            </w: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singl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single" w:color="000000"/>
                <w:vertAlign w:val="baseline"/>
                <w:rtl w:val="0"/>
                <w:lang w:val="ru-RU"/>
              </w:rPr>
              <w:t>женщины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12:00-14:00 -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финальные соревнования на отдельных видах многоборья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III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:</w:t>
            </w:r>
          </w:p>
          <w:p>
            <w:pPr>
              <w:pStyle w:val="List Paragraph"/>
              <w:numPr>
                <w:ilvl w:val="0"/>
                <w:numId w:val="3"/>
              </w:numPr>
              <w:tabs>
                <w:tab w:val="num" w:pos="643"/>
                <w:tab w:val="clear" w:pos="720"/>
              </w:tabs>
              <w:bidi w:val="0"/>
              <w:spacing w:after="0" w:line="240" w:lineRule="auto"/>
              <w:ind w:left="643" w:right="0" w:hanging="283"/>
              <w:jc w:val="left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Мужчины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-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вольные упражнения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конь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махи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кольца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;</w:t>
            </w:r>
          </w:p>
          <w:p>
            <w:pPr>
              <w:pStyle w:val="List Paragraph"/>
              <w:numPr>
                <w:ilvl w:val="0"/>
                <w:numId w:val="4"/>
              </w:numPr>
              <w:tabs>
                <w:tab w:val="num" w:pos="643"/>
                <w:tab w:val="clear" w:pos="720"/>
              </w:tabs>
              <w:bidi w:val="0"/>
              <w:spacing w:after="0" w:line="240" w:lineRule="auto"/>
              <w:ind w:left="643" w:right="0" w:hanging="283"/>
              <w:jc w:val="left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Женщины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-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опорный прыжок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брусья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.</w:t>
            </w:r>
          </w:p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Награждение победителей на отдельных видах многоборья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III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2878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сентября воскресенье</w:t>
            </w:r>
          </w:p>
        </w:tc>
        <w:tc>
          <w:tcPr>
            <w:tcW w:type="dxa" w:w="71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single" w:color="000000"/>
                <w:vertAlign w:val="baseline"/>
                <w:rtl w:val="0"/>
                <w:lang w:val="ru-RU"/>
              </w:rPr>
            </w:pP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single" w:color="000000"/>
                <w:vertAlign w:val="baseline"/>
                <w:rtl w:val="0"/>
                <w:lang w:val="ru-RU"/>
              </w:rPr>
              <w:t>Мужчины</w:t>
            </w: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singl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single" w:color="000000"/>
                <w:vertAlign w:val="baseline"/>
                <w:rtl w:val="0"/>
                <w:lang w:val="ru-RU"/>
              </w:rPr>
              <w:t>женщины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12:00-14:00 -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финальные соревнования на отдельных видах многоборья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III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:</w:t>
            </w:r>
          </w:p>
          <w:p>
            <w:pPr>
              <w:pStyle w:val="List Paragraph"/>
              <w:numPr>
                <w:ilvl w:val="0"/>
                <w:numId w:val="7"/>
              </w:numPr>
              <w:tabs>
                <w:tab w:val="num" w:pos="643"/>
                <w:tab w:val="clear" w:pos="720"/>
              </w:tabs>
              <w:bidi w:val="0"/>
              <w:spacing w:after="0" w:line="240" w:lineRule="auto"/>
              <w:ind w:left="643" w:right="0" w:hanging="283"/>
              <w:jc w:val="left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Мужчины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-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опорный прыжок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брусья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перекладина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;</w:t>
            </w:r>
          </w:p>
          <w:p>
            <w:pPr>
              <w:pStyle w:val="List Paragraph"/>
              <w:numPr>
                <w:ilvl w:val="0"/>
                <w:numId w:val="8"/>
              </w:numPr>
              <w:tabs>
                <w:tab w:val="num" w:pos="643"/>
                <w:tab w:val="clear" w:pos="720"/>
              </w:tabs>
              <w:bidi w:val="0"/>
              <w:spacing w:after="0" w:line="240" w:lineRule="auto"/>
              <w:ind w:left="643" w:right="0" w:hanging="283"/>
              <w:jc w:val="left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Женщины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-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бревно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вольные упражнения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.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Награждение победителей на отдельных видах многоборья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III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.</w:t>
            </w:r>
          </w:p>
          <w:p>
            <w:pPr>
              <w:pStyle w:val="Normal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Отъезд делегаций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.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spacing w:after="0" w:line="240" w:lineRule="auto"/>
      </w:pPr>
      <w:r>
        <w:rPr>
          <w:rFonts w:hAnsi="Times New Roman" w:hint="default"/>
          <w:sz w:val="28"/>
          <w:szCs w:val="28"/>
          <w:rtl w:val="0"/>
          <w:lang w:val="ru-RU"/>
        </w:rPr>
        <w:t>Федерация спортивной гимнастики России</w:t>
      </w:r>
      <w:r>
        <w:rPr>
          <w:rFonts w:ascii="Times New Roman" w:cs="Times New Roman" w:hAnsi="Times New Roman" w:eastAsia="Times New Roman"/>
          <w:sz w:val="28"/>
          <w:szCs w:val="28"/>
        </w:rPr>
        <w:br w:type="page"/>
      </w:r>
    </w:p>
    <w:p>
      <w:pPr>
        <w:pStyle w:val="Normal"/>
        <w:spacing w:after="0" w:line="240" w:lineRule="auto"/>
      </w:pPr>
    </w:p>
    <w:sectPr>
      <w:headerReference w:type="default" r:id="rId4"/>
      <w:footerReference w:type="default" r:id="rId5"/>
      <w:pgSz w:w="11900" w:h="16840" w:orient="portrait"/>
      <w:pgMar w:top="567" w:right="1134" w:bottom="96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1">
      <w:start w:val="1"/>
      <w:numFmt w:val="bullet"/>
      <w:suff w:val="tab"/>
      <w:lvlText w:val="o"/>
      <w:lvlJc w:val="left"/>
      <w:pPr>
        <w:tabs>
          <w:tab w:val="num" w:pos="1500"/>
          <w:tab w:val="clear" w:pos="0"/>
        </w:tabs>
        <w:ind w:left="150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2">
      <w:start w:val="1"/>
      <w:numFmt w:val="bullet"/>
      <w:suff w:val="tab"/>
      <w:lvlText w:val="▪"/>
      <w:lvlJc w:val="left"/>
      <w:pPr>
        <w:tabs>
          <w:tab w:val="num" w:pos="2220"/>
          <w:tab w:val="clear" w:pos="0"/>
        </w:tabs>
        <w:ind w:left="222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2940"/>
          <w:tab w:val="clear" w:pos="0"/>
        </w:tabs>
        <w:ind w:left="294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4">
      <w:start w:val="1"/>
      <w:numFmt w:val="bullet"/>
      <w:suff w:val="tab"/>
      <w:lvlText w:val="o"/>
      <w:lvlJc w:val="left"/>
      <w:pPr>
        <w:tabs>
          <w:tab w:val="num" w:pos="3660"/>
          <w:tab w:val="clear" w:pos="0"/>
        </w:tabs>
        <w:ind w:left="366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5">
      <w:start w:val="1"/>
      <w:numFmt w:val="bullet"/>
      <w:suff w:val="tab"/>
      <w:lvlText w:val="▪"/>
      <w:lvlJc w:val="left"/>
      <w:pPr>
        <w:tabs>
          <w:tab w:val="num" w:pos="4380"/>
          <w:tab w:val="clear" w:pos="0"/>
        </w:tabs>
        <w:ind w:left="438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5100"/>
          <w:tab w:val="clear" w:pos="0"/>
        </w:tabs>
        <w:ind w:left="510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7">
      <w:start w:val="1"/>
      <w:numFmt w:val="bullet"/>
      <w:suff w:val="tab"/>
      <w:lvlText w:val="o"/>
      <w:lvlJc w:val="left"/>
      <w:pPr>
        <w:tabs>
          <w:tab w:val="num" w:pos="5820"/>
          <w:tab w:val="clear" w:pos="0"/>
        </w:tabs>
        <w:ind w:left="582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8">
      <w:start w:val="1"/>
      <w:numFmt w:val="bullet"/>
      <w:suff w:val="tab"/>
      <w:lvlText w:val="▪"/>
      <w:lvlJc w:val="left"/>
      <w:pPr>
        <w:tabs>
          <w:tab w:val="num" w:pos="6540"/>
          <w:tab w:val="clear" w:pos="0"/>
        </w:tabs>
        <w:ind w:left="654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1">
      <w:start w:val="1"/>
      <w:numFmt w:val="bullet"/>
      <w:suff w:val="tab"/>
      <w:lvlText w:val="o"/>
      <w:lvlJc w:val="left"/>
      <w:pPr>
        <w:tabs>
          <w:tab w:val="num" w:pos="1500"/>
          <w:tab w:val="clear" w:pos="0"/>
        </w:tabs>
        <w:ind w:left="150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2">
      <w:start w:val="1"/>
      <w:numFmt w:val="bullet"/>
      <w:suff w:val="tab"/>
      <w:lvlText w:val="▪"/>
      <w:lvlJc w:val="left"/>
      <w:pPr>
        <w:tabs>
          <w:tab w:val="num" w:pos="2220"/>
          <w:tab w:val="clear" w:pos="0"/>
        </w:tabs>
        <w:ind w:left="222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2940"/>
          <w:tab w:val="clear" w:pos="0"/>
        </w:tabs>
        <w:ind w:left="294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4">
      <w:start w:val="1"/>
      <w:numFmt w:val="bullet"/>
      <w:suff w:val="tab"/>
      <w:lvlText w:val="o"/>
      <w:lvlJc w:val="left"/>
      <w:pPr>
        <w:tabs>
          <w:tab w:val="num" w:pos="3660"/>
          <w:tab w:val="clear" w:pos="0"/>
        </w:tabs>
        <w:ind w:left="366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5">
      <w:start w:val="1"/>
      <w:numFmt w:val="bullet"/>
      <w:suff w:val="tab"/>
      <w:lvlText w:val="▪"/>
      <w:lvlJc w:val="left"/>
      <w:pPr>
        <w:tabs>
          <w:tab w:val="num" w:pos="4380"/>
          <w:tab w:val="clear" w:pos="0"/>
        </w:tabs>
        <w:ind w:left="438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5100"/>
          <w:tab w:val="clear" w:pos="0"/>
        </w:tabs>
        <w:ind w:left="510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7">
      <w:start w:val="1"/>
      <w:numFmt w:val="bullet"/>
      <w:suff w:val="tab"/>
      <w:lvlText w:val="o"/>
      <w:lvlJc w:val="left"/>
      <w:pPr>
        <w:tabs>
          <w:tab w:val="num" w:pos="5820"/>
          <w:tab w:val="clear" w:pos="0"/>
        </w:tabs>
        <w:ind w:left="582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8">
      <w:start w:val="1"/>
      <w:numFmt w:val="bullet"/>
      <w:suff w:val="tab"/>
      <w:lvlText w:val="▪"/>
      <w:lvlJc w:val="left"/>
      <w:pPr>
        <w:tabs>
          <w:tab w:val="num" w:pos="6540"/>
          <w:tab w:val="clear" w:pos="0"/>
        </w:tabs>
        <w:ind w:left="654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1">
      <w:start w:val="1"/>
      <w:numFmt w:val="bullet"/>
      <w:suff w:val="tab"/>
      <w:lvlText w:val="o"/>
      <w:lvlJc w:val="left"/>
      <w:pPr>
        <w:tabs>
          <w:tab w:val="num" w:pos="1500"/>
          <w:tab w:val="clear" w:pos="0"/>
        </w:tabs>
        <w:ind w:left="150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2">
      <w:start w:val="1"/>
      <w:numFmt w:val="bullet"/>
      <w:suff w:val="tab"/>
      <w:lvlText w:val="▪"/>
      <w:lvlJc w:val="left"/>
      <w:pPr>
        <w:tabs>
          <w:tab w:val="num" w:pos="2220"/>
          <w:tab w:val="clear" w:pos="0"/>
        </w:tabs>
        <w:ind w:left="222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2940"/>
          <w:tab w:val="clear" w:pos="0"/>
        </w:tabs>
        <w:ind w:left="294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4">
      <w:start w:val="1"/>
      <w:numFmt w:val="bullet"/>
      <w:suff w:val="tab"/>
      <w:lvlText w:val="o"/>
      <w:lvlJc w:val="left"/>
      <w:pPr>
        <w:tabs>
          <w:tab w:val="num" w:pos="3660"/>
          <w:tab w:val="clear" w:pos="0"/>
        </w:tabs>
        <w:ind w:left="366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5">
      <w:start w:val="1"/>
      <w:numFmt w:val="bullet"/>
      <w:suff w:val="tab"/>
      <w:lvlText w:val="▪"/>
      <w:lvlJc w:val="left"/>
      <w:pPr>
        <w:tabs>
          <w:tab w:val="num" w:pos="4380"/>
          <w:tab w:val="clear" w:pos="0"/>
        </w:tabs>
        <w:ind w:left="438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5100"/>
          <w:tab w:val="clear" w:pos="0"/>
        </w:tabs>
        <w:ind w:left="510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7">
      <w:start w:val="1"/>
      <w:numFmt w:val="bullet"/>
      <w:suff w:val="tab"/>
      <w:lvlText w:val="o"/>
      <w:lvlJc w:val="left"/>
      <w:pPr>
        <w:tabs>
          <w:tab w:val="num" w:pos="5820"/>
          <w:tab w:val="clear" w:pos="0"/>
        </w:tabs>
        <w:ind w:left="582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8">
      <w:start w:val="1"/>
      <w:numFmt w:val="bullet"/>
      <w:suff w:val="tab"/>
      <w:lvlText w:val="▪"/>
      <w:lvlJc w:val="left"/>
      <w:pPr>
        <w:tabs>
          <w:tab w:val="num" w:pos="6540"/>
          <w:tab w:val="clear" w:pos="0"/>
        </w:tabs>
        <w:ind w:left="654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1">
      <w:start w:val="1"/>
      <w:numFmt w:val="bullet"/>
      <w:suff w:val="tab"/>
      <w:lvlText w:val="o"/>
      <w:lvlJc w:val="left"/>
      <w:pPr>
        <w:tabs>
          <w:tab w:val="num" w:pos="1500"/>
          <w:tab w:val="clear" w:pos="0"/>
        </w:tabs>
        <w:ind w:left="150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2">
      <w:start w:val="1"/>
      <w:numFmt w:val="bullet"/>
      <w:suff w:val="tab"/>
      <w:lvlText w:val="▪"/>
      <w:lvlJc w:val="left"/>
      <w:pPr>
        <w:tabs>
          <w:tab w:val="num" w:pos="2220"/>
          <w:tab w:val="clear" w:pos="0"/>
        </w:tabs>
        <w:ind w:left="222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2940"/>
          <w:tab w:val="clear" w:pos="0"/>
        </w:tabs>
        <w:ind w:left="294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4">
      <w:start w:val="1"/>
      <w:numFmt w:val="bullet"/>
      <w:suff w:val="tab"/>
      <w:lvlText w:val="o"/>
      <w:lvlJc w:val="left"/>
      <w:pPr>
        <w:tabs>
          <w:tab w:val="num" w:pos="3660"/>
          <w:tab w:val="clear" w:pos="0"/>
        </w:tabs>
        <w:ind w:left="366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5">
      <w:start w:val="1"/>
      <w:numFmt w:val="bullet"/>
      <w:suff w:val="tab"/>
      <w:lvlText w:val="▪"/>
      <w:lvlJc w:val="left"/>
      <w:pPr>
        <w:tabs>
          <w:tab w:val="num" w:pos="4380"/>
          <w:tab w:val="clear" w:pos="0"/>
        </w:tabs>
        <w:ind w:left="438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5100"/>
          <w:tab w:val="clear" w:pos="0"/>
        </w:tabs>
        <w:ind w:left="510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7">
      <w:start w:val="1"/>
      <w:numFmt w:val="bullet"/>
      <w:suff w:val="tab"/>
      <w:lvlText w:val="o"/>
      <w:lvlJc w:val="left"/>
      <w:pPr>
        <w:tabs>
          <w:tab w:val="num" w:pos="5820"/>
          <w:tab w:val="clear" w:pos="0"/>
        </w:tabs>
        <w:ind w:left="582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8">
      <w:start w:val="1"/>
      <w:numFmt w:val="bullet"/>
      <w:suff w:val="tab"/>
      <w:lvlText w:val="▪"/>
      <w:lvlJc w:val="left"/>
      <w:pPr>
        <w:tabs>
          <w:tab w:val="num" w:pos="6540"/>
          <w:tab w:val="clear" w:pos="0"/>
        </w:tabs>
        <w:ind w:left="654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</w:abstractNum>
  <w:abstractNum w:abstractNumId="5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6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1">
      <w:start w:val="1"/>
      <w:numFmt w:val="bullet"/>
      <w:suff w:val="tab"/>
      <w:lvlText w:val="o"/>
      <w:lvlJc w:val="left"/>
      <w:pPr>
        <w:tabs>
          <w:tab w:val="num" w:pos="1500"/>
          <w:tab w:val="clear" w:pos="0"/>
        </w:tabs>
        <w:ind w:left="150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2">
      <w:start w:val="1"/>
      <w:numFmt w:val="bullet"/>
      <w:suff w:val="tab"/>
      <w:lvlText w:val="▪"/>
      <w:lvlJc w:val="left"/>
      <w:pPr>
        <w:tabs>
          <w:tab w:val="num" w:pos="2220"/>
          <w:tab w:val="clear" w:pos="0"/>
        </w:tabs>
        <w:ind w:left="222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2940"/>
          <w:tab w:val="clear" w:pos="0"/>
        </w:tabs>
        <w:ind w:left="294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4">
      <w:start w:val="1"/>
      <w:numFmt w:val="bullet"/>
      <w:suff w:val="tab"/>
      <w:lvlText w:val="o"/>
      <w:lvlJc w:val="left"/>
      <w:pPr>
        <w:tabs>
          <w:tab w:val="num" w:pos="3660"/>
          <w:tab w:val="clear" w:pos="0"/>
        </w:tabs>
        <w:ind w:left="366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5">
      <w:start w:val="1"/>
      <w:numFmt w:val="bullet"/>
      <w:suff w:val="tab"/>
      <w:lvlText w:val="▪"/>
      <w:lvlJc w:val="left"/>
      <w:pPr>
        <w:tabs>
          <w:tab w:val="num" w:pos="4380"/>
          <w:tab w:val="clear" w:pos="0"/>
        </w:tabs>
        <w:ind w:left="438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5100"/>
          <w:tab w:val="clear" w:pos="0"/>
        </w:tabs>
        <w:ind w:left="510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7">
      <w:start w:val="1"/>
      <w:numFmt w:val="bullet"/>
      <w:suff w:val="tab"/>
      <w:lvlText w:val="o"/>
      <w:lvlJc w:val="left"/>
      <w:pPr>
        <w:tabs>
          <w:tab w:val="num" w:pos="5820"/>
          <w:tab w:val="clear" w:pos="0"/>
        </w:tabs>
        <w:ind w:left="582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8">
      <w:start w:val="1"/>
      <w:numFmt w:val="bullet"/>
      <w:suff w:val="tab"/>
      <w:lvlText w:val="▪"/>
      <w:lvlJc w:val="left"/>
      <w:pPr>
        <w:tabs>
          <w:tab w:val="num" w:pos="6540"/>
          <w:tab w:val="clear" w:pos="0"/>
        </w:tabs>
        <w:ind w:left="654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</w:abstractNum>
  <w:abstractNum w:abstractNumId="7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1">
      <w:start w:val="1"/>
      <w:numFmt w:val="bullet"/>
      <w:suff w:val="tab"/>
      <w:lvlText w:val="o"/>
      <w:lvlJc w:val="left"/>
      <w:pPr>
        <w:tabs>
          <w:tab w:val="num" w:pos="1500"/>
          <w:tab w:val="clear" w:pos="0"/>
        </w:tabs>
        <w:ind w:left="150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2">
      <w:start w:val="1"/>
      <w:numFmt w:val="bullet"/>
      <w:suff w:val="tab"/>
      <w:lvlText w:val="▪"/>
      <w:lvlJc w:val="left"/>
      <w:pPr>
        <w:tabs>
          <w:tab w:val="num" w:pos="2220"/>
          <w:tab w:val="clear" w:pos="0"/>
        </w:tabs>
        <w:ind w:left="222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2940"/>
          <w:tab w:val="clear" w:pos="0"/>
        </w:tabs>
        <w:ind w:left="294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4">
      <w:start w:val="1"/>
      <w:numFmt w:val="bullet"/>
      <w:suff w:val="tab"/>
      <w:lvlText w:val="o"/>
      <w:lvlJc w:val="left"/>
      <w:pPr>
        <w:tabs>
          <w:tab w:val="num" w:pos="3660"/>
          <w:tab w:val="clear" w:pos="0"/>
        </w:tabs>
        <w:ind w:left="366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5">
      <w:start w:val="1"/>
      <w:numFmt w:val="bullet"/>
      <w:suff w:val="tab"/>
      <w:lvlText w:val="▪"/>
      <w:lvlJc w:val="left"/>
      <w:pPr>
        <w:tabs>
          <w:tab w:val="num" w:pos="4380"/>
          <w:tab w:val="clear" w:pos="0"/>
        </w:tabs>
        <w:ind w:left="438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5100"/>
          <w:tab w:val="clear" w:pos="0"/>
        </w:tabs>
        <w:ind w:left="510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7">
      <w:start w:val="1"/>
      <w:numFmt w:val="bullet"/>
      <w:suff w:val="tab"/>
      <w:lvlText w:val="o"/>
      <w:lvlJc w:val="left"/>
      <w:pPr>
        <w:tabs>
          <w:tab w:val="num" w:pos="5820"/>
          <w:tab w:val="clear" w:pos="0"/>
        </w:tabs>
        <w:ind w:left="582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  <w:lvl w:ilvl="8">
      <w:start w:val="1"/>
      <w:numFmt w:val="bullet"/>
      <w:suff w:val="tab"/>
      <w:lvlText w:val="▪"/>
      <w:lvlJc w:val="left"/>
      <w:pPr>
        <w:tabs>
          <w:tab w:val="num" w:pos="6540"/>
          <w:tab w:val="clear" w:pos="0"/>
        </w:tabs>
        <w:ind w:left="6540" w:hanging="42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List 0">
    <w:name w:val="List 0"/>
    <w:basedOn w:val="Импортированный стиль 1"/>
    <w:next w:val="List 0"/>
    <w:pPr>
      <w:numPr>
        <w:numId w:val="1"/>
      </w:numPr>
    </w:pPr>
  </w:style>
  <w:style w:type="numbering" w:styleId="Импортированный стиль 1">
    <w:name w:val="Импортированный стиль 1"/>
    <w:next w:val="Импортированный стиль 1"/>
    <w:pPr>
      <w:numPr>
        <w:numId w:val="2"/>
      </w:numPr>
    </w:pPr>
  </w:style>
  <w:style w:type="numbering" w:styleId="List 1">
    <w:name w:val="List 1"/>
    <w:basedOn w:val="Импортированный стиль 1.0"/>
    <w:next w:val="List 1"/>
    <w:pPr>
      <w:numPr>
        <w:numId w:val="5"/>
      </w:numPr>
    </w:pPr>
  </w:style>
  <w:style w:type="numbering" w:styleId="Импортированный стиль 1.0">
    <w:name w:val="Импортированный стиль 1.0"/>
    <w:next w:val="Импортированный стиль 1.0"/>
    <w:pPr>
      <w:numPr>
        <w:numId w:val="6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