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2F0CB" w14:textId="64578BDD" w:rsidR="00FC7316" w:rsidRPr="00CB098C" w:rsidRDefault="00FC7316" w:rsidP="00FC7316">
      <w:pPr>
        <w:pStyle w:val="isselectedend"/>
        <w:jc w:val="both"/>
        <w:rPr>
          <w:color w:val="1F497D" w:themeColor="text2"/>
        </w:rPr>
      </w:pPr>
      <w:r w:rsidRPr="00CB098C">
        <w:rPr>
          <w:rStyle w:val="a5"/>
          <w:color w:val="1F497D" w:themeColor="text2"/>
        </w:rPr>
        <w:t>Российские акробаты завоевали семь медалей на этапе Кубка мира в Болгарии</w:t>
      </w:r>
    </w:p>
    <w:p w14:paraId="3BA74DD5" w14:textId="736D2DD6" w:rsidR="005F5BEF" w:rsidRPr="00CB098C" w:rsidRDefault="005F5BEF" w:rsidP="005F5BEF">
      <w:pPr>
        <w:pStyle w:val="isselectedend"/>
        <w:ind w:firstLine="284"/>
        <w:jc w:val="both"/>
      </w:pPr>
      <w:r w:rsidRPr="00CB098C">
        <w:t>С 27 по 29 мая в Бургасе (Болгария) состоялся третий этап Кубка мира по спортивной акробатике. По итогам соревнований сборная России завоевала семь медалей и стала одной из самых успешных команд турнира.</w:t>
      </w:r>
    </w:p>
    <w:p w14:paraId="1C61AF9C" w14:textId="6DB80EBA" w:rsidR="005F5BEF" w:rsidRPr="00CB098C" w:rsidRDefault="001C3476" w:rsidP="005F5BEF">
      <w:pPr>
        <w:pStyle w:val="isselectedend"/>
        <w:ind w:firstLine="284"/>
        <w:jc w:val="both"/>
      </w:pPr>
      <w:r w:rsidRPr="00CB098C">
        <w:rPr>
          <w:lang w:val="ru"/>
        </w:rPr>
        <w:t xml:space="preserve">В соревнованиях приняли участие 35 спортсменов сборной России, выступивших в пяти дисциплинах: мужские пары, женские пары, смешанные пары, женские тройки и мужские четверки. </w:t>
      </w:r>
      <w:r w:rsidR="005F5BEF" w:rsidRPr="00CB098C">
        <w:t xml:space="preserve">Всего в соревнованиях приняли участие спортсмены из </w:t>
      </w:r>
      <w:r w:rsidR="00CB098C" w:rsidRPr="00CB098C">
        <w:t>15</w:t>
      </w:r>
      <w:r w:rsidR="005F5BEF" w:rsidRPr="00CB098C">
        <w:t xml:space="preserve"> стран</w:t>
      </w:r>
      <w:r w:rsidR="00EE7FDC">
        <w:t xml:space="preserve">, включая Россию, Беларусь, Израиль, Великобританию, Болгарию и другие, </w:t>
      </w:r>
      <w:r w:rsidR="005F5BEF" w:rsidRPr="00CB098C">
        <w:t xml:space="preserve">что обеспечило высокий уровень конкуренции. Этап в Бургасе стал третьим из </w:t>
      </w:r>
      <w:r w:rsidR="00CB098C" w:rsidRPr="00CB098C">
        <w:t>пяти</w:t>
      </w:r>
      <w:r w:rsidR="005F5BEF" w:rsidRPr="00CB098C">
        <w:t xml:space="preserve"> этапов серии Кубка мира под эгидой World </w:t>
      </w:r>
      <w:proofErr w:type="spellStart"/>
      <w:r w:rsidR="005F5BEF" w:rsidRPr="00CB098C">
        <w:t>Gymnastics</w:t>
      </w:r>
      <w:proofErr w:type="spellEnd"/>
      <w:r w:rsidR="005F5BEF" w:rsidRPr="00CB098C">
        <w:t>.</w:t>
      </w:r>
    </w:p>
    <w:p w14:paraId="6A9AB53B" w14:textId="2674901D" w:rsidR="005F5BEF" w:rsidRPr="00CB098C" w:rsidRDefault="001C3476" w:rsidP="005F5BEF">
      <w:pPr>
        <w:pStyle w:val="isselectedend"/>
        <w:ind w:firstLine="284"/>
        <w:jc w:val="both"/>
      </w:pPr>
      <w:r w:rsidRPr="00CB098C">
        <w:rPr>
          <w:lang w:val="ru"/>
        </w:rPr>
        <w:t>Отдельно стоит отметить, что т</w:t>
      </w:r>
      <w:proofErr w:type="spellStart"/>
      <w:r w:rsidR="005F5BEF" w:rsidRPr="00CB098C">
        <w:t>урнир</w:t>
      </w:r>
      <w:proofErr w:type="spellEnd"/>
      <w:r w:rsidR="005F5BEF" w:rsidRPr="00CB098C">
        <w:t xml:space="preserve"> стал знаковым для российской спортивной акробатики — впервые за пять лет российские спортсмены приняли участие в международных соревнованиях под национальным флагом и с исполнением государственного гимна.</w:t>
      </w:r>
    </w:p>
    <w:p w14:paraId="7B87BB9F" w14:textId="339430D3" w:rsidR="001C3476" w:rsidRPr="00CB098C" w:rsidRDefault="001C3476" w:rsidP="005F5BEF">
      <w:pPr>
        <w:pStyle w:val="isselectedend"/>
        <w:ind w:firstLine="284"/>
        <w:jc w:val="both"/>
      </w:pPr>
      <w:r w:rsidRPr="00CB098C">
        <w:rPr>
          <w:lang w:val="ru"/>
        </w:rPr>
        <w:t>По итогам соревнований спортсмены сборной подтвердили высокий уровень подготовки, завоевав семь медалей: две золотые, три серебряные и две бронзовые.</w:t>
      </w:r>
    </w:p>
    <w:p w14:paraId="4C27962A" w14:textId="77777777" w:rsidR="005F5BEF" w:rsidRPr="00CB098C" w:rsidRDefault="005F5BEF" w:rsidP="005F5BEF">
      <w:pPr>
        <w:pStyle w:val="isselectedend"/>
        <w:ind w:firstLine="284"/>
        <w:jc w:val="both"/>
      </w:pPr>
      <w:r w:rsidRPr="00CB098C">
        <w:t>Первую золотую медаль сборной России на этапе завоевали Олег Майоров и Елизавета Медведева в соревнованиях смешанных пар. В этой же дисциплине серебряными призерами стали Динара Айсина и Артемий Петровский.</w:t>
      </w:r>
    </w:p>
    <w:p w14:paraId="25B89B28" w14:textId="77777777" w:rsidR="005F5BEF" w:rsidRPr="00CB098C" w:rsidRDefault="005F5BEF" w:rsidP="005F5BEF">
      <w:pPr>
        <w:pStyle w:val="isselectedend"/>
        <w:ind w:firstLine="284"/>
        <w:jc w:val="both"/>
      </w:pPr>
      <w:r w:rsidRPr="00CB098C">
        <w:t>В мужских четверках победу одержали Николай Крестников, Степан Кульбакин, Сергей Кондрачук и Артем Кузнецов, показав лучший результат турнира.</w:t>
      </w:r>
    </w:p>
    <w:p w14:paraId="36251577" w14:textId="77777777" w:rsidR="005F5BEF" w:rsidRPr="00CB098C" w:rsidRDefault="005F5BEF" w:rsidP="005F5BEF">
      <w:pPr>
        <w:pStyle w:val="isselectedend"/>
        <w:ind w:firstLine="284"/>
        <w:jc w:val="both"/>
      </w:pPr>
      <w:r w:rsidRPr="00CB098C">
        <w:t xml:space="preserve">В женских тройках серебряные медали завоевали Ксения </w:t>
      </w:r>
      <w:proofErr w:type="spellStart"/>
      <w:r w:rsidRPr="00CB098C">
        <w:t>Красивская</w:t>
      </w:r>
      <w:proofErr w:type="spellEnd"/>
      <w:r w:rsidRPr="00CB098C">
        <w:t>, Лилия Боталова и Анна Астафьева.</w:t>
      </w:r>
    </w:p>
    <w:p w14:paraId="47B53818" w14:textId="77777777" w:rsidR="005F5BEF" w:rsidRPr="00CB098C" w:rsidRDefault="005F5BEF" w:rsidP="005F5BEF">
      <w:pPr>
        <w:pStyle w:val="isselectedend"/>
        <w:ind w:firstLine="284"/>
        <w:jc w:val="both"/>
      </w:pPr>
      <w:r w:rsidRPr="00CB098C">
        <w:t>В женских парах бронзовыми призерами стали Светлана Филипьева и Василиса Гаврилина.</w:t>
      </w:r>
    </w:p>
    <w:p w14:paraId="0E35BD99" w14:textId="77777777" w:rsidR="005F5BEF" w:rsidRPr="00CB098C" w:rsidRDefault="005F5BEF" w:rsidP="005F5BEF">
      <w:pPr>
        <w:pStyle w:val="isselectedend"/>
        <w:ind w:firstLine="284"/>
        <w:jc w:val="both"/>
      </w:pPr>
      <w:r w:rsidRPr="00CB098C">
        <w:t xml:space="preserve">В мужских парах серебро завоевали Иван </w:t>
      </w:r>
      <w:proofErr w:type="spellStart"/>
      <w:r w:rsidRPr="00CB098C">
        <w:t>Дерендяев</w:t>
      </w:r>
      <w:proofErr w:type="spellEnd"/>
      <w:r w:rsidRPr="00CB098C">
        <w:t xml:space="preserve"> и Матвей Черных, бронзу — Артур Кованов и Александр Дьяконов.</w:t>
      </w:r>
    </w:p>
    <w:p w14:paraId="5D83AF45" w14:textId="60AE13B4" w:rsidR="00FC7316" w:rsidRPr="00CB098C" w:rsidRDefault="001C3476" w:rsidP="005F5BEF">
      <w:pPr>
        <w:pStyle w:val="isselectedend"/>
        <w:ind w:firstLine="284"/>
        <w:jc w:val="both"/>
      </w:pPr>
      <w:r w:rsidRPr="00CB098C">
        <w:rPr>
          <w:lang w:val="ru"/>
        </w:rPr>
        <w:t>Таким образом, н</w:t>
      </w:r>
      <w:proofErr w:type="spellStart"/>
      <w:r w:rsidR="00FC7316" w:rsidRPr="00CB098C">
        <w:t>аибольший</w:t>
      </w:r>
      <w:proofErr w:type="spellEnd"/>
      <w:r w:rsidR="00FC7316" w:rsidRPr="00CB098C">
        <w:t xml:space="preserve"> вклад в медальный зачет сборной России внесли мужские четверки и смешанные пары, завоевавшие золотые медали, а также мужские пары, представленные сразу двумя призовыми результатами.</w:t>
      </w:r>
      <w:r w:rsidR="005F5BEF" w:rsidRPr="00CB098C">
        <w:t xml:space="preserve"> </w:t>
      </w:r>
      <w:r w:rsidR="00FC7316" w:rsidRPr="00CB098C">
        <w:t>Наиболее успешным результатом стало выступление в мужских четверках, где российские спортсмены одержали победу с лучшим результатом турнира.</w:t>
      </w:r>
    </w:p>
    <w:p w14:paraId="1C4D2AAF" w14:textId="7BD302DD" w:rsidR="00FC7316" w:rsidRPr="00CB098C" w:rsidRDefault="00FC7316" w:rsidP="00FC7316">
      <w:pPr>
        <w:pStyle w:val="isselectedend"/>
        <w:ind w:firstLine="284"/>
        <w:jc w:val="both"/>
        <w:rPr>
          <w:i/>
          <w:iCs/>
        </w:rPr>
      </w:pPr>
      <w:r w:rsidRPr="00CB098C">
        <w:rPr>
          <w:i/>
          <w:iCs/>
        </w:rPr>
        <w:t xml:space="preserve">Кубок мира по спортивной акробатике — серия международных соревнований под эгидой World </w:t>
      </w:r>
      <w:proofErr w:type="spellStart"/>
      <w:r w:rsidRPr="00CB098C">
        <w:rPr>
          <w:i/>
          <w:iCs/>
        </w:rPr>
        <w:t>Gymnastics</w:t>
      </w:r>
      <w:proofErr w:type="spellEnd"/>
      <w:r w:rsidRPr="00CB098C">
        <w:rPr>
          <w:i/>
          <w:iCs/>
        </w:rPr>
        <w:t>, объединяющая сильнейших спортсменов мира и входящая в число ключевых стартов международного календаря.</w:t>
      </w:r>
    </w:p>
    <w:p w14:paraId="576B430E" w14:textId="77777777" w:rsidR="00FC7316" w:rsidRPr="00FC7316" w:rsidRDefault="00FC7316" w:rsidP="00FC7316">
      <w:pPr>
        <w:pStyle w:val="a6"/>
        <w:ind w:firstLine="284"/>
        <w:jc w:val="both"/>
        <w:rPr>
          <w:i/>
          <w:iCs/>
        </w:rPr>
      </w:pPr>
      <w:r w:rsidRPr="00CB098C">
        <w:rPr>
          <w:i/>
          <w:iCs/>
        </w:rPr>
        <w:t xml:space="preserve">17 мая 2026 года Исполком World </w:t>
      </w:r>
      <w:proofErr w:type="spellStart"/>
      <w:r w:rsidRPr="00CB098C">
        <w:rPr>
          <w:i/>
          <w:iCs/>
        </w:rPr>
        <w:t>Gymnastics</w:t>
      </w:r>
      <w:proofErr w:type="spellEnd"/>
      <w:r w:rsidRPr="00CB098C">
        <w:rPr>
          <w:i/>
          <w:iCs/>
        </w:rPr>
        <w:t xml:space="preserve"> принял решение снять действовавшие ограничения и официально разрешил российским спортсменам участвовать в </w:t>
      </w:r>
      <w:r w:rsidRPr="00CB098C">
        <w:rPr>
          <w:i/>
          <w:iCs/>
        </w:rPr>
        <w:lastRenderedPageBreak/>
        <w:t>международных соревнованиях под национальным флагом Российской Федерации и с исполнением государственного гимна.</w:t>
      </w:r>
    </w:p>
    <w:p w14:paraId="00000005" w14:textId="07214B25" w:rsidR="00D52D34" w:rsidRPr="00FC7316" w:rsidRDefault="00D52D34">
      <w:pPr>
        <w:jc w:val="both"/>
        <w:rPr>
          <w:lang w:val="ru-RU"/>
        </w:rPr>
      </w:pPr>
    </w:p>
    <w:sectPr w:rsidR="00D52D34" w:rsidRPr="00FC731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2AD4A8E-9F13-5B4B-A341-E496C0154C63}"/>
    <w:embedItalic r:id="rId2" w:fontKey="{360210FD-1387-7640-9581-418640F370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FE3DAEC-416B-9640-95F9-587F94F006CA}"/>
    <w:embedBold r:id="rId4" w:fontKey="{C308942E-1C5B-3E4A-91FD-65B33B8605D2}"/>
    <w:embedItalic r:id="rId5" w:fontKey="{D6AA2DBA-0349-544C-B918-4FD073673230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6" w:fontKey="{62ECC3E3-334F-1947-861B-F9D2AD81F97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B11143E8-E91C-2543-8654-77012425D4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D34"/>
    <w:rsid w:val="001C3476"/>
    <w:rsid w:val="005F5BEF"/>
    <w:rsid w:val="00C97A87"/>
    <w:rsid w:val="00CB098C"/>
    <w:rsid w:val="00CC2E6C"/>
    <w:rsid w:val="00D52D34"/>
    <w:rsid w:val="00EE7FDC"/>
    <w:rsid w:val="00FC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C176D"/>
  <w15:docId w15:val="{4B4B36BB-569B-476F-A8C0-F18E9142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isselectedend">
    <w:name w:val="isselectedend"/>
    <w:basedOn w:val="a"/>
    <w:rsid w:val="00FC7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5">
    <w:name w:val="Strong"/>
    <w:basedOn w:val="a0"/>
    <w:uiPriority w:val="22"/>
    <w:qFormat/>
    <w:rsid w:val="00FC7316"/>
    <w:rPr>
      <w:b/>
      <w:bCs/>
    </w:rPr>
  </w:style>
  <w:style w:type="paragraph" w:styleId="a6">
    <w:name w:val="Normal (Web)"/>
    <w:basedOn w:val="a"/>
    <w:uiPriority w:val="99"/>
    <w:semiHidden/>
    <w:unhideWhenUsed/>
    <w:rsid w:val="00FC7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Осянина Диана Андреевна</dc:creator>
  <cp:lastModifiedBy>Аlina Spiridonova</cp:lastModifiedBy>
  <cp:revision>5</cp:revision>
  <dcterms:created xsi:type="dcterms:W3CDTF">2026-06-04T15:17:00Z</dcterms:created>
  <dcterms:modified xsi:type="dcterms:W3CDTF">2026-06-04T15:59:00Z</dcterms:modified>
</cp:coreProperties>
</file>