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BA527" w14:textId="1E0CE0D0" w:rsidR="00DB1592" w:rsidRPr="00A53EC2" w:rsidRDefault="00DB1592" w:rsidP="00DB159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Pr="00A53EC2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A53EC2">
        <w:rPr>
          <w:rFonts w:ascii="Times New Roman" w:hAnsi="Times New Roman"/>
          <w:sz w:val="26"/>
          <w:szCs w:val="26"/>
        </w:rPr>
        <w:t>1</w:t>
      </w:r>
    </w:p>
    <w:p w14:paraId="0F8B8950" w14:textId="77777777" w:rsidR="00DB1592" w:rsidRDefault="00DB1592" w:rsidP="00DB1592">
      <w:pPr>
        <w:spacing w:after="0" w:line="240" w:lineRule="auto"/>
        <w:ind w:left="5245" w:hanging="5245"/>
        <w:jc w:val="right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hAnsi="Times New Roman"/>
          <w:sz w:val="26"/>
          <w:szCs w:val="26"/>
        </w:rPr>
        <w:t xml:space="preserve">к </w:t>
      </w:r>
      <w:r>
        <w:rPr>
          <w:rFonts w:ascii="Times New Roman" w:hAnsi="Times New Roman"/>
          <w:sz w:val="26"/>
          <w:szCs w:val="26"/>
        </w:rPr>
        <w:t xml:space="preserve">Регламенту, утвержденному </w:t>
      </w:r>
    </w:p>
    <w:p w14:paraId="771F78C2" w14:textId="77777777" w:rsidR="00DB1592" w:rsidRPr="009C762C" w:rsidRDefault="00DB1592" w:rsidP="00DB1592">
      <w:pPr>
        <w:spacing w:after="0" w:line="240" w:lineRule="auto"/>
        <w:ind w:left="595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приказом </w:t>
      </w:r>
      <w:r w:rsidRPr="00A53EC2">
        <w:rPr>
          <w:rFonts w:ascii="Times New Roman" w:hAnsi="Times New Roman"/>
          <w:sz w:val="26"/>
          <w:szCs w:val="26"/>
        </w:rPr>
        <w:t>№ ___от «___»</w:t>
      </w:r>
      <w:r>
        <w:rPr>
          <w:rFonts w:ascii="Times New Roman" w:hAnsi="Times New Roman"/>
          <w:sz w:val="26"/>
          <w:szCs w:val="26"/>
        </w:rPr>
        <w:t>__</w:t>
      </w:r>
      <w:r w:rsidRPr="00A53EC2">
        <w:rPr>
          <w:rFonts w:ascii="Times New Roman" w:hAnsi="Times New Roman"/>
          <w:sz w:val="26"/>
          <w:szCs w:val="26"/>
        </w:rPr>
        <w:t>___ 2022 г.</w:t>
      </w:r>
    </w:p>
    <w:p w14:paraId="0D689B3F" w14:textId="77777777" w:rsidR="00DB1592" w:rsidRDefault="00DB1592" w:rsidP="00DB1592">
      <w:pPr>
        <w:spacing w:after="0" w:line="360" w:lineRule="auto"/>
        <w:ind w:left="5245" w:hanging="524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118819A" w14:textId="77777777" w:rsidR="00DB1592" w:rsidRPr="00A53EC2" w:rsidRDefault="00DB1592" w:rsidP="00DB159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Договор </w:t>
      </w:r>
    </w:p>
    <w:p w14:paraId="2430AFE3" w14:textId="77777777" w:rsidR="00DB1592" w:rsidRPr="00A53EC2" w:rsidRDefault="00DB1592" w:rsidP="00DB1592">
      <w:pPr>
        <w:spacing w:after="0" w:line="240" w:lineRule="auto"/>
        <w:ind w:left="5245" w:hanging="524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об оказании услуг судейства № _____/______</w:t>
      </w:r>
    </w:p>
    <w:p w14:paraId="7AD8611E" w14:textId="77777777" w:rsidR="00DB1592" w:rsidRPr="00A53EC2" w:rsidRDefault="00DB1592" w:rsidP="00DB1592">
      <w:pPr>
        <w:tabs>
          <w:tab w:val="left" w:pos="720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1AEDFCEC" w14:textId="41DD4125" w:rsidR="00DB1592" w:rsidRDefault="00DB1592" w:rsidP="00DB1592">
      <w:pPr>
        <w:tabs>
          <w:tab w:val="left" w:pos="720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г. Москва                                                                 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 «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___» ______________ 20__ года</w:t>
      </w:r>
    </w:p>
    <w:p w14:paraId="3105431D" w14:textId="77777777" w:rsidR="00DB1592" w:rsidRPr="00A53EC2" w:rsidRDefault="00DB1592" w:rsidP="00DB1592">
      <w:pPr>
        <w:tabs>
          <w:tab w:val="left" w:pos="7200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370CA47B" w14:textId="77777777" w:rsidR="00DB1592" w:rsidRPr="00A53EC2" w:rsidRDefault="00DB1592" w:rsidP="00DB159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hAnsi="Times New Roman"/>
          <w:b/>
          <w:sz w:val="26"/>
          <w:szCs w:val="26"/>
        </w:rPr>
        <w:t>Федеральное государственное бюджетное учреждение «Центр спортивной подготовки сборных команд России»</w:t>
      </w:r>
      <w:r w:rsidRPr="00A53EC2">
        <w:rPr>
          <w:rFonts w:ascii="Times New Roman" w:hAnsi="Times New Roman"/>
          <w:b/>
          <w:bCs/>
          <w:sz w:val="26"/>
          <w:szCs w:val="26"/>
        </w:rPr>
        <w:t xml:space="preserve"> (сокращённое наименование - ФГБУ «ЦСП»)</w:t>
      </w:r>
      <w:r w:rsidRPr="00A53EC2">
        <w:rPr>
          <w:rFonts w:ascii="Times New Roman" w:hAnsi="Times New Roman"/>
          <w:sz w:val="26"/>
          <w:szCs w:val="26"/>
        </w:rPr>
        <w:t xml:space="preserve">, в лице </w:t>
      </w:r>
      <w:r w:rsidRPr="00FE78ED">
        <w:rPr>
          <w:rFonts w:ascii="Times New Roman" w:hAnsi="Times New Roman"/>
          <w:sz w:val="26"/>
          <w:szCs w:val="26"/>
        </w:rPr>
        <w:t>Заместителя директора по _______ видам спорта________________, действующего на основании Доверенности от ________ № ______</w:t>
      </w:r>
      <w:r w:rsidRPr="00A53EC2">
        <w:rPr>
          <w:rFonts w:ascii="Times New Roman" w:eastAsia="Times New Roman" w:hAnsi="Times New Roman"/>
          <w:sz w:val="26"/>
          <w:szCs w:val="26"/>
        </w:rPr>
        <w:t xml:space="preserve">, именуемое в дальнейшем </w:t>
      </w:r>
      <w:r w:rsidRPr="00A53EC2">
        <w:rPr>
          <w:rFonts w:ascii="Times New Roman" w:eastAsia="Times New Roman" w:hAnsi="Times New Roman"/>
          <w:b/>
          <w:sz w:val="26"/>
          <w:szCs w:val="26"/>
        </w:rPr>
        <w:t>«Заказчик»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14:paraId="7B0EC5BE" w14:textId="77777777" w:rsidR="00DB1592" w:rsidRDefault="00DB1592" w:rsidP="00DB159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и гражданин/гражданка Российской Федерации, именуемый/именуемая в дальнейшем </w:t>
      </w: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«Спортивный судья»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14:paraId="00C4F9AC" w14:textId="77777777" w:rsidR="00DB1592" w:rsidRPr="00A53EC2" w:rsidRDefault="00DB1592" w:rsidP="00DB1592">
      <w:pPr>
        <w:spacing w:after="0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tbl>
      <w:tblPr>
        <w:tblW w:w="101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894"/>
        <w:gridCol w:w="393"/>
        <w:gridCol w:w="393"/>
        <w:gridCol w:w="391"/>
        <w:gridCol w:w="415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3"/>
        <w:gridCol w:w="393"/>
        <w:gridCol w:w="393"/>
        <w:gridCol w:w="392"/>
        <w:gridCol w:w="393"/>
        <w:gridCol w:w="392"/>
        <w:gridCol w:w="393"/>
        <w:gridCol w:w="374"/>
      </w:tblGrid>
      <w:tr w:rsidR="00DB1592" w:rsidRPr="00A53EC2" w14:paraId="1C85AA0E" w14:textId="77777777" w:rsidTr="000877A3">
        <w:trPr>
          <w:trHeight w:val="444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AAE17A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Фамилия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98BC51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7D6134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06EE2B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0EBBF37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13616C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8D27CD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3CCCD2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E8A7D1E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1EE9FCB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751BEA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BCD2E0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F2A04F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5FCD4BC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7A0890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7A7551A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78A9A6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5113207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B8FF9A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326E3F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4BC1C51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96F018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DB1592" w:rsidRPr="00A53EC2" w14:paraId="2A3886AA" w14:textId="77777777" w:rsidTr="000877A3">
        <w:trPr>
          <w:trHeight w:val="395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ED98CB0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Имя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AF71F39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57574AB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609AF58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C989A08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5A27A9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B03085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424C02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26AE5EF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A03C961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E5179FB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6C19A2E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44A444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5E781B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326E84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0C6751B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87344C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5EE16E2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F0BCAE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3836496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B68E43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7C438F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  <w:tr w:rsidR="00DB1592" w:rsidRPr="00A53EC2" w14:paraId="38707D3A" w14:textId="77777777" w:rsidTr="000877A3">
        <w:trPr>
          <w:trHeight w:val="331"/>
          <w:jc w:val="center"/>
        </w:trPr>
        <w:tc>
          <w:tcPr>
            <w:tcW w:w="1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592FDB3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Отчество</w:t>
            </w: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31BA2FC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64840B0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CE6810C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1F1836D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4BACD0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317496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529434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E0C7684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F2B87D0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405F294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380490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713D843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5C54E9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4324EED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0AC399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FE94D5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DA07775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013B9AB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FC699D4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084983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5F8E4DC" w14:textId="77777777" w:rsidR="00DB1592" w:rsidRPr="00A53EC2" w:rsidRDefault="00DB1592" w:rsidP="000877A3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4E80E17A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14:paraId="4156E321" w14:textId="77777777" w:rsidR="00DB1592" w:rsidRPr="00A53EC2" w:rsidRDefault="00DB1592" w:rsidP="00DB1592">
      <w:pPr>
        <w:spacing w:after="0"/>
        <w:ind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  Категория Спортивного судьи (нужное отметить): </w:t>
      </w:r>
    </w:p>
    <w:tbl>
      <w:tblPr>
        <w:tblW w:w="4111" w:type="dxa"/>
        <w:tblLayout w:type="fixed"/>
        <w:tblLook w:val="0400" w:firstRow="0" w:lastRow="0" w:firstColumn="0" w:lastColumn="0" w:noHBand="0" w:noVBand="1"/>
      </w:tblPr>
      <w:tblGrid>
        <w:gridCol w:w="675"/>
        <w:gridCol w:w="3436"/>
      </w:tblGrid>
      <w:tr w:rsidR="00DB1592" w:rsidRPr="00A53EC2" w14:paraId="04CF3A27" w14:textId="77777777" w:rsidTr="000877A3">
        <w:tc>
          <w:tcPr>
            <w:tcW w:w="675" w:type="dxa"/>
            <w:shd w:val="clear" w:color="auto" w:fill="auto"/>
          </w:tcPr>
          <w:p w14:paraId="3D5452B6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66F5F545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Всероссийская категория</w:t>
            </w:r>
          </w:p>
        </w:tc>
      </w:tr>
      <w:tr w:rsidR="00DB1592" w:rsidRPr="00A53EC2" w14:paraId="3A38EB70" w14:textId="77777777" w:rsidTr="000877A3">
        <w:tc>
          <w:tcPr>
            <w:tcW w:w="675" w:type="dxa"/>
            <w:shd w:val="clear" w:color="auto" w:fill="auto"/>
          </w:tcPr>
          <w:p w14:paraId="1CF694BB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3AB48401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Первая категория</w:t>
            </w:r>
          </w:p>
        </w:tc>
      </w:tr>
      <w:tr w:rsidR="00DB1592" w:rsidRPr="00A53EC2" w14:paraId="2D0DF8E5" w14:textId="77777777" w:rsidTr="000877A3">
        <w:tc>
          <w:tcPr>
            <w:tcW w:w="675" w:type="dxa"/>
            <w:shd w:val="clear" w:color="auto" w:fill="auto"/>
          </w:tcPr>
          <w:p w14:paraId="34ACEFB2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6974487E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Вторая категория</w:t>
            </w:r>
          </w:p>
        </w:tc>
      </w:tr>
      <w:tr w:rsidR="00DB1592" w:rsidRPr="00A53EC2" w14:paraId="30554F41" w14:textId="77777777" w:rsidTr="000877A3">
        <w:tc>
          <w:tcPr>
            <w:tcW w:w="675" w:type="dxa"/>
            <w:shd w:val="clear" w:color="auto" w:fill="auto"/>
          </w:tcPr>
          <w:p w14:paraId="0C122AFB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3007A518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Третья категория</w:t>
            </w:r>
          </w:p>
        </w:tc>
      </w:tr>
      <w:tr w:rsidR="00DB1592" w:rsidRPr="00A53EC2" w14:paraId="42B3FE72" w14:textId="77777777" w:rsidTr="000877A3">
        <w:trPr>
          <w:trHeight w:val="473"/>
        </w:trPr>
        <w:tc>
          <w:tcPr>
            <w:tcW w:w="675" w:type="dxa"/>
            <w:shd w:val="clear" w:color="auto" w:fill="auto"/>
          </w:tcPr>
          <w:p w14:paraId="53CE39AB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3436" w:type="dxa"/>
            <w:shd w:val="clear" w:color="auto" w:fill="auto"/>
          </w:tcPr>
          <w:p w14:paraId="298732C8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inherit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Юный спортивный судья</w:t>
            </w:r>
          </w:p>
        </w:tc>
      </w:tr>
    </w:tbl>
    <w:p w14:paraId="0E352273" w14:textId="77777777" w:rsidR="00DB1592" w:rsidRPr="00A53EC2" w:rsidRDefault="00DB1592" w:rsidP="00DB1592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именуемые совместно «Стороны» или по отдельности «Сторона», </w:t>
      </w:r>
      <w:r w:rsidRPr="00FE78ED">
        <w:rPr>
          <w:rFonts w:ascii="Times New Roman" w:eastAsia="Times New Roman" w:hAnsi="Times New Roman"/>
          <w:color w:val="000000"/>
          <w:sz w:val="26"/>
          <w:szCs w:val="26"/>
        </w:rPr>
        <w:t xml:space="preserve">в соответствии с Государственным заданием на 2022 год и утвержденной </w:t>
      </w:r>
      <w:r>
        <w:rPr>
          <w:rFonts w:ascii="Times New Roman" w:eastAsia="Times New Roman" w:hAnsi="Times New Roman"/>
          <w:color w:val="000000"/>
          <w:sz w:val="26"/>
          <w:szCs w:val="26"/>
        </w:rPr>
        <w:t>заявкой</w:t>
      </w:r>
      <w:r w:rsidRPr="00FE78ED">
        <w:rPr>
          <w:rFonts w:ascii="Times New Roman" w:eastAsia="Times New Roman" w:hAnsi="Times New Roman"/>
          <w:color w:val="000000"/>
          <w:sz w:val="26"/>
          <w:szCs w:val="26"/>
        </w:rPr>
        <w:t xml:space="preserve"> на проведение спортивного мероприятия, </w:t>
      </w:r>
      <w:r w:rsidRPr="00A53EC2">
        <w:rPr>
          <w:rFonts w:ascii="Times New Roman" w:hAnsi="Times New Roman"/>
          <w:sz w:val="26"/>
          <w:szCs w:val="26"/>
        </w:rPr>
        <w:t>заключили настоящий договор возмездного оказания услуг (далее – «договор») о нижеследующем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14:paraId="277750BF" w14:textId="77777777" w:rsidR="00DB1592" w:rsidRPr="00A53EC2" w:rsidRDefault="00DB1592" w:rsidP="00DB15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2761875B" w14:textId="77777777" w:rsidR="00DB1592" w:rsidRDefault="00DB1592" w:rsidP="00DB1592">
      <w:pPr>
        <w:spacing w:after="0"/>
        <w:ind w:left="426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Статья 1. Предмет договора</w:t>
      </w:r>
    </w:p>
    <w:p w14:paraId="63926AF9" w14:textId="77777777" w:rsidR="00DB1592" w:rsidRPr="00A53EC2" w:rsidRDefault="00DB1592" w:rsidP="00DB1592">
      <w:pPr>
        <w:spacing w:after="0"/>
        <w:ind w:left="426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31EC626" w14:textId="77777777" w:rsidR="00DB1592" w:rsidRPr="00CD7768" w:rsidRDefault="00DB1592" w:rsidP="00DB1592">
      <w:pPr>
        <w:pStyle w:val="a3"/>
        <w:numPr>
          <w:ilvl w:val="1"/>
          <w:numId w:val="1"/>
        </w:numPr>
        <w:spacing w:after="0"/>
        <w:ind w:left="0"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CD7768">
        <w:rPr>
          <w:rFonts w:ascii="Times New Roman" w:eastAsia="Times New Roman" w:hAnsi="Times New Roman"/>
          <w:color w:val="000000"/>
          <w:sz w:val="26"/>
          <w:szCs w:val="26"/>
        </w:rPr>
        <w:t>Спортивный судья обязуется оказать услуги с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удейства, </w:t>
      </w:r>
      <w:r w:rsidRPr="00CD7768">
        <w:rPr>
          <w:rFonts w:ascii="Times New Roman" w:eastAsia="Times New Roman" w:hAnsi="Times New Roman"/>
          <w:color w:val="000000"/>
          <w:sz w:val="26"/>
          <w:szCs w:val="26"/>
        </w:rPr>
        <w:t>(наименование мероприятия с указанием номера в ЕКП)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(далее – Мероприятие)</w:t>
      </w:r>
      <w:r w:rsidRPr="00CD7768">
        <w:rPr>
          <w:rFonts w:ascii="Times New Roman" w:eastAsia="Times New Roman" w:hAnsi="Times New Roman"/>
          <w:i/>
          <w:color w:val="000000"/>
          <w:sz w:val="16"/>
          <w:szCs w:val="16"/>
        </w:rPr>
        <w:t xml:space="preserve"> </w:t>
      </w:r>
      <w:r w:rsidRPr="00CD7768">
        <w:rPr>
          <w:rFonts w:ascii="Times New Roman" w:eastAsia="Times New Roman" w:hAnsi="Times New Roman"/>
          <w:color w:val="000000"/>
          <w:sz w:val="26"/>
          <w:szCs w:val="26"/>
        </w:rPr>
        <w:t>в следующей спортивной судейской должности (нужное отметить):</w:t>
      </w:r>
    </w:p>
    <w:tbl>
      <w:tblPr>
        <w:tblW w:w="10031" w:type="dxa"/>
        <w:tblLayout w:type="fixed"/>
        <w:tblLook w:val="0400" w:firstRow="0" w:lastRow="0" w:firstColumn="0" w:lastColumn="0" w:noHBand="0" w:noVBand="1"/>
      </w:tblPr>
      <w:tblGrid>
        <w:gridCol w:w="675"/>
        <w:gridCol w:w="9356"/>
      </w:tblGrid>
      <w:tr w:rsidR="00DB1592" w:rsidRPr="00A53EC2" w14:paraId="60DE260A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4EA464AA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13B6A4D4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</w:t>
            </w:r>
          </w:p>
        </w:tc>
      </w:tr>
      <w:tr w:rsidR="00DB1592" w:rsidRPr="00A53EC2" w14:paraId="4CC6BF34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45664358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7F326E84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Технический делегат</w:t>
            </w:r>
          </w:p>
        </w:tc>
      </w:tr>
      <w:tr w:rsidR="00DB1592" w:rsidRPr="00A53EC2" w14:paraId="5208FF1C" w14:textId="77777777" w:rsidTr="000877A3">
        <w:trPr>
          <w:trHeight w:val="310"/>
        </w:trPr>
        <w:tc>
          <w:tcPr>
            <w:tcW w:w="675" w:type="dxa"/>
            <w:shd w:val="clear" w:color="auto" w:fill="auto"/>
          </w:tcPr>
          <w:p w14:paraId="7FA21477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07F80CA0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судья-секретарь</w:t>
            </w:r>
          </w:p>
        </w:tc>
      </w:tr>
      <w:tr w:rsidR="00DB1592" w:rsidRPr="00A53EC2" w14:paraId="540CDF38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3E2FBCB9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lastRenderedPageBreak/>
              <w:t>□</w:t>
            </w:r>
          </w:p>
        </w:tc>
        <w:tc>
          <w:tcPr>
            <w:tcW w:w="9356" w:type="dxa"/>
            <w:shd w:val="clear" w:color="auto" w:fill="auto"/>
          </w:tcPr>
          <w:p w14:paraId="4867E018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главного спортивного судьи</w:t>
            </w:r>
          </w:p>
        </w:tc>
      </w:tr>
      <w:tr w:rsidR="00DB1592" w:rsidRPr="00A53EC2" w14:paraId="6C2B02A9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0CDC53C5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7B8659AC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Заместитель главного спортивного судьи-секретаря</w:t>
            </w:r>
          </w:p>
        </w:tc>
      </w:tr>
      <w:tr w:rsidR="00DB1592" w:rsidRPr="00A53EC2" w14:paraId="536EEC13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4911EBE1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4F92F286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Главный спортивный судья игры</w:t>
            </w:r>
          </w:p>
        </w:tc>
      </w:tr>
      <w:tr w:rsidR="00DB1592" w:rsidRPr="00A53EC2" w14:paraId="1EEC231F" w14:textId="77777777" w:rsidTr="000877A3">
        <w:trPr>
          <w:trHeight w:val="298"/>
        </w:trPr>
        <w:tc>
          <w:tcPr>
            <w:tcW w:w="675" w:type="dxa"/>
            <w:shd w:val="clear" w:color="auto" w:fill="auto"/>
          </w:tcPr>
          <w:p w14:paraId="6163763C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3FBBB3C3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Помощник главного спортивного судьи игры</w:t>
            </w:r>
          </w:p>
        </w:tc>
      </w:tr>
      <w:tr w:rsidR="00DB1592" w:rsidRPr="00A53EC2" w14:paraId="56D3258C" w14:textId="77777777" w:rsidTr="000877A3">
        <w:trPr>
          <w:trHeight w:val="263"/>
        </w:trPr>
        <w:tc>
          <w:tcPr>
            <w:tcW w:w="675" w:type="dxa"/>
            <w:shd w:val="clear" w:color="auto" w:fill="auto"/>
          </w:tcPr>
          <w:p w14:paraId="640C2996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41A44AB7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Спортивный судья</w:t>
            </w:r>
          </w:p>
        </w:tc>
      </w:tr>
      <w:tr w:rsidR="00DB1592" w:rsidRPr="00A53EC2" w14:paraId="195B7DB4" w14:textId="77777777" w:rsidTr="000877A3">
        <w:trPr>
          <w:trHeight w:val="310"/>
        </w:trPr>
        <w:tc>
          <w:tcPr>
            <w:tcW w:w="675" w:type="dxa"/>
            <w:shd w:val="clear" w:color="auto" w:fill="auto"/>
          </w:tcPr>
          <w:p w14:paraId="7D54483E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9356" w:type="dxa"/>
            <w:shd w:val="clear" w:color="auto" w:fill="auto"/>
          </w:tcPr>
          <w:p w14:paraId="2564714E" w14:textId="5A001DD0" w:rsidR="00DB1592" w:rsidRPr="00A53EC2" w:rsidRDefault="00DB1592" w:rsidP="000877A3">
            <w:p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Спортивный судья, входящий в состав судейской </w:t>
            </w: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бригады (</w:t>
            </w: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для командных игровых видов спорта)</w:t>
            </w:r>
          </w:p>
        </w:tc>
      </w:tr>
    </w:tbl>
    <w:p w14:paraId="65F216FD" w14:textId="77777777" w:rsidR="00DB1592" w:rsidRDefault="00DB1592" w:rsidP="00DB1592">
      <w:pPr>
        <w:spacing w:after="0"/>
        <w:ind w:right="-6" w:firstLine="425"/>
        <w:jc w:val="both"/>
        <w:rPr>
          <w:rFonts w:ascii="Times New Roman" w:hAnsi="Times New Roman"/>
          <w:i/>
          <w:color w:val="000000"/>
          <w:sz w:val="16"/>
          <w:szCs w:val="1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1.2. Место проведения Мероприятия и оказания услуг: ______________________________</w:t>
      </w:r>
      <w:r>
        <w:rPr>
          <w:rFonts w:ascii="Times New Roman" w:hAnsi="Times New Roman"/>
          <w:color w:val="000000"/>
          <w:sz w:val="26"/>
          <w:szCs w:val="26"/>
        </w:rPr>
        <w:t>________________________________________________.</w:t>
      </w:r>
    </w:p>
    <w:p w14:paraId="1368D562" w14:textId="77777777" w:rsidR="00DB1592" w:rsidRPr="00A53EC2" w:rsidRDefault="00DB1592" w:rsidP="00DB1592">
      <w:pPr>
        <w:spacing w:after="0"/>
        <w:ind w:right="-5" w:firstLine="426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1.3. Период оказания услуг судейства с «___» __________ 20__ г. по «___» ___________ 20__ г.</w:t>
      </w:r>
    </w:p>
    <w:p w14:paraId="37CED28A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146FCBFB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Статья 2. Права и обязанности Сторон</w:t>
      </w:r>
    </w:p>
    <w:p w14:paraId="1FF1197A" w14:textId="77777777" w:rsidR="00DB1592" w:rsidRPr="00A53EC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F6B271F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2.1. Обязанности Спортивного судьи:</w:t>
      </w:r>
    </w:p>
    <w:p w14:paraId="4CC8CD3E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2.1.1. Своевременно и качественно осуществлять услуги судейства в соответствии с условиями Договора и требованиями законодательства Российской Федерации в период, указанный в пункте 1.3 Договора. </w:t>
      </w:r>
    </w:p>
    <w:p w14:paraId="4E769C76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2.1.2. Соблюдать требования Положения о спортивных судьях, введенного в действие приказом Министерства спорта Российской Федерации от 28 февраля 2017 года № 134 (далее – Положение о спортивных судьях).</w:t>
      </w:r>
    </w:p>
    <w:p w14:paraId="375D4C02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2.1.3. Представить Заказчику все необходимые документы, подтверждающие квалификацию Спортивного судьи, а также иные документы, необходимые для перечисления причитающихся Спортивному судье денежных средств и соблюдения требований налогового законодательства Российской Федерации, а именно:</w:t>
      </w:r>
    </w:p>
    <w:p w14:paraId="1139CD35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а) копию паспорта;</w:t>
      </w:r>
    </w:p>
    <w:p w14:paraId="718233FB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б) копию страхового свидетельства обязательного пенсионного страхования;</w:t>
      </w:r>
    </w:p>
    <w:p w14:paraId="2B111A32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в) копию свидетельства о постановке на учет в налоговом органе (ИНН); </w:t>
      </w:r>
    </w:p>
    <w:p w14:paraId="4A26CD4D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г) копию документа, удостоверяющего квалификацию Спортивного судьи </w:t>
      </w:r>
      <w:r w:rsidRPr="00A53EC2">
        <w:rPr>
          <w:rFonts w:ascii="Times New Roman" w:eastAsia="Times New Roman" w:hAnsi="Times New Roman"/>
          <w:sz w:val="26"/>
          <w:szCs w:val="26"/>
        </w:rPr>
        <w:t xml:space="preserve">(спортивная судейская </w:t>
      </w:r>
      <w:proofErr w:type="gramStart"/>
      <w:r w:rsidRPr="00A53EC2">
        <w:rPr>
          <w:rFonts w:ascii="Times New Roman" w:eastAsia="Times New Roman" w:hAnsi="Times New Roman"/>
          <w:sz w:val="26"/>
          <w:szCs w:val="26"/>
        </w:rPr>
        <w:t>книжка</w:t>
      </w:r>
      <w:proofErr w:type="gramEnd"/>
      <w:r w:rsidRPr="00A53EC2">
        <w:rPr>
          <w:rFonts w:ascii="Times New Roman" w:eastAsia="Times New Roman" w:hAnsi="Times New Roman"/>
          <w:sz w:val="26"/>
          <w:szCs w:val="26"/>
        </w:rPr>
        <w:t>, удостоверение спортивного судьи, приказ о присвоении/подтверждении судейской категории спортивному судье)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в соответствии с Положением о спортивных судьях и Квалификационными требованиями к спортивным судьям по виду спорта;</w:t>
      </w:r>
    </w:p>
    <w:p w14:paraId="4D9ED458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д) банковские реквизиты Спортивного судьи для перечисления денежных средств;</w:t>
      </w:r>
    </w:p>
    <w:p w14:paraId="614517D9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е) график работы судейской коллегии, утвержденный главным спортивным судьей;</w:t>
      </w:r>
    </w:p>
    <w:p w14:paraId="32B0BE8B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ж) заявления Спортивного судьи о компенсации расходов по оплате проживания и/или стоимости проезда (включая провоз багажа в пределах норм тарифа экономического класса) к месту проведения Мероприятия и обратно на имя уполномоченного лица Заказчика;</w:t>
      </w:r>
    </w:p>
    <w:p w14:paraId="418AA4C0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з) проездные документы, подтверждающие оплату проезда (включая провоз багажа в пределах норм тарифа экономического класса) спортивного судьи к месту проведения Мероприятия и обратно:</w:t>
      </w:r>
    </w:p>
    <w:p w14:paraId="7EDF33CF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– билет, оформленный на утвержденном в качестве бланка строгой отчетности пассажирском билете (воздушный, ж/д, автотранспорт);</w:t>
      </w:r>
    </w:p>
    <w:p w14:paraId="53D39923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– или маршрут-квитанция/электронный билет, кассовый чек с QR-кодом, посадочные талоны (туда и обратно) при совершении авиаперелета;</w:t>
      </w:r>
    </w:p>
    <w:p w14:paraId="77A6C72D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документ (чек, квитанция), подтверждающий оплату багажа в случае приобретения данной услуги как отдельной, но в пределах норм тарифа экономического класса;</w:t>
      </w:r>
    </w:p>
    <w:p w14:paraId="54340607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– или электронный билет, кассовый чек с QR-кодом при совершении поездки автотранспортом или ж/д транспортом;</w:t>
      </w:r>
    </w:p>
    <w:p w14:paraId="6AD81DF8" w14:textId="77777777" w:rsidR="00DB1592" w:rsidRPr="00A53EC2" w:rsidRDefault="00DB1592" w:rsidP="00DB159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и) документы, подтверждающие проживание в период оказания услуг судейства;</w:t>
      </w:r>
    </w:p>
    <w:p w14:paraId="0002B4B9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квитанция (талон, счет);</w:t>
      </w:r>
    </w:p>
    <w:p w14:paraId="02DBD9FA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чек с QR-кодом контрольно-кассовой техники;</w:t>
      </w:r>
    </w:p>
    <w:p w14:paraId="47460B36" w14:textId="77777777" w:rsidR="00DB1592" w:rsidRPr="00A53EC2" w:rsidRDefault="00DB1592" w:rsidP="00DB1592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      - иные бланки строгой отчетности, подтверждающие факт проживания и оплату.</w:t>
      </w:r>
    </w:p>
    <w:p w14:paraId="6528F18D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Компенсация стоимости проезда и проживания по копиям документов, подтверждающих расходы Спортивного судьи, не производится.</w:t>
      </w:r>
    </w:p>
    <w:p w14:paraId="6EC7AB47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2.1.4. </w:t>
      </w:r>
      <w:r w:rsidRPr="005A6F07">
        <w:rPr>
          <w:rFonts w:ascii="Times New Roman" w:eastAsia="Times New Roman" w:hAnsi="Times New Roman"/>
          <w:color w:val="000000"/>
          <w:sz w:val="26"/>
          <w:szCs w:val="26"/>
        </w:rPr>
        <w:t>Обеспечивать сохранность имущества, предоставленного ему в ходе оказания услуг судейства, а также возвращать указанное имущество с учетом его нормального износа с сохранением качественных и функциональных характеристик и срока эксплуатации.</w:t>
      </w:r>
    </w:p>
    <w:p w14:paraId="7D02A2B3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2.1.5. Соблюдать требования, направленные на недопущение распространения новой коронавирусной инфекции (COVID-19), предусмотренные законодательством Российской Федерации с учетом мер, установленных в субъекте Российской Федерации, в котором будут оказаны услуги.</w:t>
      </w:r>
    </w:p>
    <w:p w14:paraId="69289A0C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2.2. Обязанности Заказчика:</w:t>
      </w:r>
    </w:p>
    <w:p w14:paraId="55AAA349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2.2.1. После получения от Спортивного судьи документов, указанных в п. 2.1.3 Договора, Заказчик обязуется осуществить проверку документов в срок не позднее 10 (Десять) рабочих дней со дня их получения, и, в случае отсутствия замечаний, подписать Акт об оказании услуг по Договору. </w:t>
      </w:r>
    </w:p>
    <w:p w14:paraId="0E471B10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2.2.2. Заказчик обязуется компенсировать Спортивному судье стоимость проезда по тарифам экономического класса </w:t>
      </w:r>
      <w:r w:rsidRPr="00A53EC2">
        <w:rPr>
          <w:rFonts w:ascii="Times New Roman" w:eastAsia="Times New Roman" w:hAnsi="Times New Roman"/>
          <w:sz w:val="26"/>
          <w:szCs w:val="26"/>
        </w:rPr>
        <w:t>от места жительства/регистрации/работы к месту проведения Мероприятия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A53EC2">
        <w:rPr>
          <w:rFonts w:ascii="Times New Roman" w:eastAsia="Times New Roman" w:hAnsi="Times New Roman"/>
          <w:sz w:val="26"/>
          <w:szCs w:val="26"/>
        </w:rPr>
        <w:t>и обратно в размере фактических расходов, подтвержденных проездными документами (оригиналами), но не выше стоимости проезда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:</w:t>
      </w:r>
    </w:p>
    <w:p w14:paraId="58E5EBBC" w14:textId="1AEB0D60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- железнодорожным транспортом – только в купейном, плацкартном вагоне или вагоне с местами для сидения класса Стандарт,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2–</w:t>
      </w:r>
      <w:proofErr w:type="gramStart"/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3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класса</w:t>
      </w:r>
      <w:proofErr w:type="gramEnd"/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(скоростные поезда «Сапсан» и т.п.: классы - Эконом+, Эконом, Базовый; скоростные поезда «Ласточка», поезда-аэроэкспрессы и т.п. - класс Стандарт); </w:t>
      </w:r>
    </w:p>
    <w:p w14:paraId="07916A9C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воздушным транспортом – в салоне экономического класса (включая провоз багажа в пределах норм тарифа экономического класса);</w:t>
      </w:r>
    </w:p>
    <w:p w14:paraId="70B397F1" w14:textId="6A76C3DE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Спортивному судье компенсируется стоимость проезда (за исключением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оплаты: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а) дополнительных услуг, не влияющих на возможность приобретения билетов в соответствии с условиями Договора; </w:t>
      </w:r>
    </w:p>
    <w:p w14:paraId="34D8FE60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б) стоимости сборов, взимаемых посредниками при продаже проездных документов) в прямом беспересадочном сообщении, а при отсутствии беспересадочного сообщения по маршруту с наименьшим количеством пересадок, от места жительства/регистрации/работы к месту проведения Мероприятия. </w:t>
      </w:r>
    </w:p>
    <w:p w14:paraId="03A36C3D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2.2.3. Заказчик обязуется компенсировать расходы Спортивного судьи по оплате проживания в номере гостиницы не выше I категории в месте проведения Мероприятия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A53EC2">
        <w:rPr>
          <w:rFonts w:ascii="Times New Roman" w:eastAsia="Times New Roman" w:hAnsi="Times New Roman"/>
          <w:sz w:val="26"/>
          <w:szCs w:val="26"/>
        </w:rPr>
        <w:t>(</w:t>
      </w:r>
      <w:r>
        <w:rPr>
          <w:rFonts w:ascii="Times New Roman" w:hAnsi="Times New Roman"/>
          <w:color w:val="000000"/>
          <w:sz w:val="26"/>
          <w:szCs w:val="26"/>
        </w:rPr>
        <w:t>г.___________</w:t>
      </w:r>
      <w:r w:rsidRPr="00A53EC2">
        <w:rPr>
          <w:rFonts w:ascii="Times New Roman" w:hAnsi="Times New Roman"/>
          <w:sz w:val="26"/>
          <w:szCs w:val="26"/>
        </w:rPr>
        <w:t>)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в размере не более </w:t>
      </w:r>
      <w:r w:rsidRPr="00A53EC2">
        <w:rPr>
          <w:rFonts w:ascii="Times New Roman" w:hAnsi="Times New Roman"/>
          <w:sz w:val="26"/>
          <w:szCs w:val="26"/>
        </w:rPr>
        <w:t>2500 (двух тысяч пятисот)  рублей 00 копеек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в сутки, на основании оправдательных документов (Постановление Правите</w:t>
      </w:r>
      <w:r>
        <w:rPr>
          <w:rFonts w:ascii="Times New Roman" w:eastAsia="Times New Roman" w:hAnsi="Times New Roman"/>
          <w:color w:val="000000"/>
          <w:sz w:val="26"/>
          <w:szCs w:val="26"/>
        </w:rPr>
        <w:t>льства РФ от 18 ноября 2020 г. №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1853 </w:t>
      </w:r>
      <w:r>
        <w:rPr>
          <w:rFonts w:ascii="Times New Roman" w:eastAsia="Times New Roman" w:hAnsi="Times New Roman"/>
          <w:color w:val="000000"/>
          <w:sz w:val="26"/>
          <w:szCs w:val="26"/>
        </w:rPr>
        <w:t>«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Об утверждении Правил предоставления гостиничн</w:t>
      </w:r>
      <w:r>
        <w:rPr>
          <w:rFonts w:ascii="Times New Roman" w:eastAsia="Times New Roman" w:hAnsi="Times New Roman"/>
          <w:color w:val="000000"/>
          <w:sz w:val="26"/>
          <w:szCs w:val="26"/>
        </w:rPr>
        <w:t>ых услуг в Российской Федерации»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), подтверждающих проживание в период оказания услуг судейства с учетом даты заезда/даты отъезда:</w:t>
      </w:r>
    </w:p>
    <w:p w14:paraId="2F7C1EF4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квитанция (талон, счет);</w:t>
      </w:r>
    </w:p>
    <w:p w14:paraId="47BC325C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чек с QR-кодом контрольно-кассовой техники;</w:t>
      </w:r>
    </w:p>
    <w:p w14:paraId="19E4C459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- иные бланки строгой отчетности, подтверждающие факт проживания и оплату.</w:t>
      </w:r>
    </w:p>
    <w:p w14:paraId="784D4466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При этом расчет стоимости проживания осуществляется исходя из фактического времени проживания и в соответствии с Постановлением Правите</w:t>
      </w:r>
      <w:r>
        <w:rPr>
          <w:rFonts w:ascii="Times New Roman" w:eastAsia="Times New Roman" w:hAnsi="Times New Roman"/>
          <w:color w:val="000000"/>
          <w:sz w:val="26"/>
          <w:szCs w:val="26"/>
        </w:rPr>
        <w:t>льства РФ от 18 ноября 2020 г. № 1853 «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Об утверждении Правил предоставления гостиничных услуг в Российской Федерации</w:t>
      </w:r>
      <w:r>
        <w:rPr>
          <w:rFonts w:ascii="Times New Roman" w:eastAsia="Times New Roman" w:hAnsi="Times New Roman"/>
          <w:color w:val="000000"/>
          <w:sz w:val="26"/>
          <w:szCs w:val="26"/>
        </w:rPr>
        <w:t>»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4745F47E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Не подлежат компенсации расходы по оплате проезда и проживания, если Спортивный судья прибывает к месту проведения Мероприятия (</w:t>
      </w:r>
      <w:r w:rsidRPr="00991C7E">
        <w:rPr>
          <w:rFonts w:ascii="Times New Roman" w:eastAsia="Times New Roman" w:hAnsi="Times New Roman"/>
          <w:color w:val="000000"/>
          <w:sz w:val="26"/>
          <w:szCs w:val="26"/>
        </w:rPr>
        <w:t>г. 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) ранее, чем за 1 день до даты начала оказания услуг, указанной в п. 1.3 Договора (возвращается с Мероприятия позднее 1 дня с даты окончания оказания услуг, указанной в п. 1.3 Договора).</w:t>
      </w:r>
    </w:p>
    <w:p w14:paraId="61C14DED" w14:textId="41894182" w:rsidR="00DB1592" w:rsidRPr="00991C7E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2.2.4. Оплатить фактически оказанные услуги судейства Спортивного судьи в соответствии с нормами оплаты работы Спортивных судьей на физкультурных мероприятиях и спортивных мероприятиях, утвержденными </w:t>
      </w:r>
      <w:r w:rsidRPr="00991C7E">
        <w:rPr>
          <w:rFonts w:ascii="Times New Roman" w:eastAsia="Times New Roman" w:hAnsi="Times New Roman"/>
          <w:color w:val="000000"/>
          <w:sz w:val="26"/>
          <w:szCs w:val="26"/>
        </w:rPr>
        <w:t xml:space="preserve">приказом Министерства спорта Российской Федерации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от 28 </w:t>
      </w:r>
      <w:r>
        <w:rPr>
          <w:rFonts w:ascii="Times New Roman" w:eastAsia="Times New Roman" w:hAnsi="Times New Roman"/>
          <w:color w:val="000000"/>
          <w:sz w:val="26"/>
          <w:szCs w:val="26"/>
        </w:rPr>
        <w:t>февраля 2022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г. № 147.</w:t>
      </w:r>
    </w:p>
    <w:p w14:paraId="4FD77A3A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2.2.5. Удержать из причитающегося к выплате Спортивному судье вознаграждения за услуги судейства налог на доходы физических лиц и перечислить его в бюджет в соответствии требованиями действующего законодательства Российской Федерации.</w:t>
      </w:r>
    </w:p>
    <w:p w14:paraId="1878E9F3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2.2.6. Представить в соответствии с положениями п. 2 ст. 221 НК РФ профессиональный налоговый вычет по доходам 20__ года в сумме фактически произведенных и документально подтвержденных расходов по оплате проезда и проживания, связанных с оказанием услуг судейства, которые не превышают нормативов затрат, предусмотренных </w:t>
      </w: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заявкой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на проведение Мероприятия.</w:t>
      </w:r>
    </w:p>
    <w:p w14:paraId="71B3D1D0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2.3. Права Заказчика:</w:t>
      </w:r>
    </w:p>
    <w:p w14:paraId="1A84FDCB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2.3.1. Заказчик вправе проводить контроль качества и объема услуг. </w:t>
      </w:r>
    </w:p>
    <w:p w14:paraId="7B091781" w14:textId="77777777" w:rsidR="00DB159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 xml:space="preserve">2.3.2. Заказчик вправе не компенсировать Спортивному судье стоимость проезда от места жительства/регистрации/работы к месту проведения Мероприятия и обратно в случае, если Спортивный судья не предоставит Заказчику в полном объеме документы, указанные в п. 2.1.3, в том числе: посадочные талоны (туда и обратно) к маршрут–квитанциям или электронным билетам, а также в случаях нарушения условий, изложенных в п.п. 2.2.2 и 2.2.3 Договора. </w:t>
      </w:r>
    </w:p>
    <w:p w14:paraId="26D7AA00" w14:textId="77777777" w:rsidR="00DB1592" w:rsidRPr="00A53EC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3AA17879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Статья 3. Порядок оплаты</w:t>
      </w:r>
    </w:p>
    <w:p w14:paraId="5F9795D1" w14:textId="77777777" w:rsidR="00DB1592" w:rsidRPr="00A53EC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555B674A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3.1. Размер вознаграждения за услуги судейства Спортивного судьи при пр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оведении Мероприятия составляет_____________ (___________________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__) руб. __ коп., в т</w:t>
      </w:r>
      <w:r>
        <w:rPr>
          <w:rFonts w:ascii="Times New Roman" w:eastAsia="Times New Roman" w:hAnsi="Times New Roman"/>
          <w:color w:val="000000"/>
          <w:sz w:val="26"/>
          <w:szCs w:val="26"/>
        </w:rPr>
        <w:t>ом числе НДФЛ (13%)___________руб., из расчета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 (_________________) руб. (нужное отметить):</w:t>
      </w:r>
    </w:p>
    <w:tbl>
      <w:tblPr>
        <w:tblW w:w="6663" w:type="dxa"/>
        <w:tblLayout w:type="fixed"/>
        <w:tblLook w:val="0400" w:firstRow="0" w:lastRow="0" w:firstColumn="0" w:lastColumn="0" w:noHBand="0" w:noVBand="1"/>
      </w:tblPr>
      <w:tblGrid>
        <w:gridCol w:w="674"/>
        <w:gridCol w:w="5989"/>
      </w:tblGrid>
      <w:tr w:rsidR="00DB1592" w:rsidRPr="00A53EC2" w14:paraId="5A01C335" w14:textId="77777777" w:rsidTr="000877A3">
        <w:trPr>
          <w:trHeight w:val="298"/>
        </w:trPr>
        <w:tc>
          <w:tcPr>
            <w:tcW w:w="674" w:type="dxa"/>
            <w:shd w:val="clear" w:color="auto" w:fill="auto"/>
          </w:tcPr>
          <w:p w14:paraId="2E965F18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989" w:type="dxa"/>
            <w:shd w:val="clear" w:color="auto" w:fill="auto"/>
          </w:tcPr>
          <w:p w14:paraId="59CAF40F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обслуживание одного соревновательного дня</w:t>
            </w:r>
          </w:p>
        </w:tc>
      </w:tr>
      <w:tr w:rsidR="00DB1592" w:rsidRPr="00A53EC2" w14:paraId="74A27E10" w14:textId="77777777" w:rsidTr="000877A3">
        <w:trPr>
          <w:trHeight w:val="310"/>
        </w:trPr>
        <w:tc>
          <w:tcPr>
            <w:tcW w:w="674" w:type="dxa"/>
            <w:shd w:val="clear" w:color="auto" w:fill="auto"/>
          </w:tcPr>
          <w:p w14:paraId="10AAA757" w14:textId="77777777" w:rsidR="00DB1592" w:rsidRPr="00A53EC2" w:rsidRDefault="00DB1592" w:rsidP="000877A3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□</w:t>
            </w:r>
          </w:p>
        </w:tc>
        <w:tc>
          <w:tcPr>
            <w:tcW w:w="5989" w:type="dxa"/>
            <w:shd w:val="clear" w:color="auto" w:fill="auto"/>
          </w:tcPr>
          <w:p w14:paraId="7DE27B56" w14:textId="77777777" w:rsidR="00DB1592" w:rsidRPr="00A53EC2" w:rsidRDefault="00DB1592" w:rsidP="000877A3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A53EC2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 обслуживание одной игры</w:t>
            </w:r>
          </w:p>
        </w:tc>
      </w:tr>
    </w:tbl>
    <w:p w14:paraId="18CB1457" w14:textId="18FF6B0F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3.2.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Страховые, медицинские взносы с вознаграждений за фактически оказанные услуги спортивного судейства составляют ________________________________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________) рублей __ копеек.</w:t>
      </w:r>
    </w:p>
    <w:p w14:paraId="41D81011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3.3. Компенсация стоимости проезда от места жительства/регистрации/работы к месту проведения Мероприятия и обратно составляет ___________(______________ ___________________________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__________) рублей __ копеек.</w:t>
      </w:r>
    </w:p>
    <w:p w14:paraId="18ED3A70" w14:textId="5D7110A2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3.4. Компенсация стоимости проживания в месте проведения Мероприятия составляет ________________________________________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 (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________________) рублей __ копеек.</w:t>
      </w:r>
    </w:p>
    <w:p w14:paraId="5FE7A17E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3.5. Оплате подлежат фактически оказанные услуги судейства Спортивного судьи в пределах размера вознаграждения, указанного в п. 3.1. Договора.</w:t>
      </w:r>
    </w:p>
    <w:p w14:paraId="542B5190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Выплата вознаграждения за фактически оказанные услуги судейства Спортивного судьи производится в течение 15 (пятнадцати) рабочих дней после даты подписания Акта об оказании услуг, посредством перечисления на указанный Спортивным судьей в статье 7 Договора банковский счет.</w:t>
      </w:r>
    </w:p>
    <w:p w14:paraId="1CE4E5A5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Выплата компенсации издержек, указанных соответственно в пунктах 2.2.2 и 2.2.3 настоящего Договора, производится в течение 15 (пятнадцати) рабочих дней после даты документального подтверждения расходов, связанных с проездом к месту проведения Мероприятия и обратно и проживанием в месте проведения Мероприятия (при условии подписания Акта об оказании услуг), посредством перечисления на указанный Спортивным судьей в статье 7 Договора банковский счет.</w:t>
      </w:r>
    </w:p>
    <w:p w14:paraId="144AA6BD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3.6. Выплата Спортивному судье компенсации стоимости проезда от места жительства/регистрации/работы к месту проведения Мероприятия и обратно,</w:t>
      </w:r>
      <w:r w:rsidRPr="00A53EC2">
        <w:rPr>
          <w:rFonts w:ascii="Times New Roman" w:hAnsi="Times New Roman"/>
          <w:sz w:val="26"/>
          <w:szCs w:val="26"/>
        </w:rPr>
        <w:t xml:space="preserve">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компенсации стоимости проживания в период проведения Мероприятия, выплата 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вознаграждения за фактически оказанные услуги судейства осуществляются только при предоставлении всех документов, указанных в п. 2.1.3 Договора.</w:t>
      </w:r>
    </w:p>
    <w:p w14:paraId="0EEB5231" w14:textId="77777777" w:rsidR="00DB1592" w:rsidRPr="00A53EC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74BCD7BF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Статья 4. Ответственность Сторон</w:t>
      </w:r>
    </w:p>
    <w:p w14:paraId="0BADB233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19A1317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4.1. Спортивный судья несет ответственность в соответствии</w:t>
      </w:r>
      <w:r w:rsidRPr="00A53EC2">
        <w:rPr>
          <w:rFonts w:ascii="Times New Roman" w:hAnsi="Times New Roman"/>
          <w:sz w:val="26"/>
          <w:szCs w:val="26"/>
        </w:rPr>
        <w:t xml:space="preserve"> </w:t>
      </w:r>
      <w:r w:rsidRPr="00A53EC2">
        <w:rPr>
          <w:rFonts w:ascii="Times New Roman" w:eastAsia="Times New Roman" w:hAnsi="Times New Roman"/>
          <w:sz w:val="26"/>
          <w:szCs w:val="26"/>
        </w:rPr>
        <w:t xml:space="preserve">с действующим законодательством Российской Федерации за качественное спортивное судейство в соответствии с правилами вида спорта. </w:t>
      </w:r>
    </w:p>
    <w:p w14:paraId="2EDB148D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4.2. Спортивный судья несет ответственность за предоставленное ему в ходе оказания услуг судейства имущество, в соответствии с действующим законодательством Российской Федерации.</w:t>
      </w:r>
    </w:p>
    <w:p w14:paraId="25B02BBB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sz w:val="26"/>
          <w:szCs w:val="26"/>
        </w:rPr>
      </w:pPr>
      <w:r w:rsidRPr="00A53EC2">
        <w:rPr>
          <w:rFonts w:ascii="Times New Roman" w:eastAsia="Times New Roman" w:hAnsi="Times New Roman"/>
          <w:sz w:val="26"/>
          <w:szCs w:val="26"/>
        </w:rPr>
        <w:t>4.3. Стороны несут ответственность за своевременность исполнения своих обязательств по Договору в соответствии с действующим законодательством Российской Федерации.</w:t>
      </w:r>
    </w:p>
    <w:p w14:paraId="728A7BD9" w14:textId="77777777" w:rsidR="00DB1592" w:rsidRPr="00A53EC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5BE28A5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Статья 5. Срок действия Договора</w:t>
      </w:r>
    </w:p>
    <w:p w14:paraId="2B2A22AD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0A810D6F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5.1. Договор вступает в силу с даты подпис</w:t>
      </w:r>
      <w:r>
        <w:rPr>
          <w:rFonts w:ascii="Times New Roman" w:eastAsia="Times New Roman" w:hAnsi="Times New Roman"/>
          <w:color w:val="000000"/>
          <w:sz w:val="26"/>
          <w:szCs w:val="26"/>
        </w:rPr>
        <w:t>ания и действует до «__» __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___ 20__ года.</w:t>
      </w:r>
    </w:p>
    <w:p w14:paraId="13ED12D9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5.2. Обязательства Сторон, не исполненные до </w:t>
      </w:r>
      <w:r w:rsidRPr="00A53EC2">
        <w:rPr>
          <w:rStyle w:val="ListLabel3"/>
          <w:rFonts w:ascii="Times New Roman" w:hAnsi="Times New Roman"/>
          <w:sz w:val="26"/>
          <w:szCs w:val="26"/>
        </w:rPr>
        <w:t>даты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 xml:space="preserve"> истечения срока действия Договора, указанного в п. 5.1 Договора, подлежат исполнению в полном объеме.</w:t>
      </w:r>
    </w:p>
    <w:p w14:paraId="08F8D92A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4DAFDAED" w14:textId="77777777" w:rsidR="00DB1592" w:rsidRDefault="00DB1592" w:rsidP="00DB1592">
      <w:pPr>
        <w:shd w:val="clear" w:color="auto" w:fill="FFFFFF"/>
        <w:tabs>
          <w:tab w:val="left" w:pos="1260"/>
        </w:tabs>
        <w:spacing w:after="0"/>
        <w:ind w:left="735" w:right="23"/>
        <w:jc w:val="center"/>
        <w:rPr>
          <w:rFonts w:ascii="Times New Roman" w:hAnsi="Times New Roman"/>
          <w:b/>
          <w:bCs/>
          <w:sz w:val="26"/>
          <w:szCs w:val="26"/>
        </w:rPr>
      </w:pPr>
      <w:r w:rsidRPr="009405D1">
        <w:rPr>
          <w:rFonts w:ascii="Times New Roman" w:hAnsi="Times New Roman"/>
          <w:b/>
          <w:bCs/>
          <w:sz w:val="26"/>
          <w:szCs w:val="26"/>
        </w:rPr>
        <w:t xml:space="preserve">Статья 6. </w:t>
      </w:r>
      <w:r>
        <w:rPr>
          <w:rFonts w:ascii="Times New Roman" w:hAnsi="Times New Roman"/>
          <w:b/>
          <w:bCs/>
          <w:sz w:val="26"/>
          <w:szCs w:val="26"/>
        </w:rPr>
        <w:t>Порядок разрешения</w:t>
      </w:r>
      <w:r w:rsidRPr="009405D1">
        <w:rPr>
          <w:rFonts w:ascii="Times New Roman" w:hAnsi="Times New Roman"/>
          <w:b/>
          <w:bCs/>
          <w:sz w:val="26"/>
          <w:szCs w:val="26"/>
        </w:rPr>
        <w:t xml:space="preserve"> споров</w:t>
      </w:r>
    </w:p>
    <w:p w14:paraId="6E6E988D" w14:textId="77777777" w:rsidR="00DB1592" w:rsidRDefault="00DB1592" w:rsidP="00DB1592">
      <w:pPr>
        <w:shd w:val="clear" w:color="auto" w:fill="FFFFFF"/>
        <w:tabs>
          <w:tab w:val="left" w:pos="1260"/>
        </w:tabs>
        <w:spacing w:after="0"/>
        <w:ind w:left="735" w:right="23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3DF4CFD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 xml:space="preserve">.1. В случае возникновения любых противоречий, претензий и разногласий, а также споров, связанных с исполнением </w:t>
      </w:r>
      <w:r>
        <w:rPr>
          <w:rFonts w:ascii="Times New Roman" w:hAnsi="Times New Roman"/>
          <w:sz w:val="26"/>
          <w:szCs w:val="26"/>
        </w:rPr>
        <w:t>Договор</w:t>
      </w:r>
      <w:r w:rsidRPr="009405D1">
        <w:rPr>
          <w:rFonts w:ascii="Times New Roman" w:hAnsi="Times New Roman"/>
          <w:sz w:val="26"/>
          <w:szCs w:val="26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489951D0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3CE4727A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>.3. До передачи спора на разрешение Арбитражного суда Стороны примут меры к его урегулированию в претензионном порядке.</w:t>
      </w:r>
    </w:p>
    <w:p w14:paraId="23088AF6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 xml:space="preserve">.3.1. Претензия должна быть направлена в письменном виде. По полученной претензии Сторона должна дать письменный ответ, по существу, в срок не позднее </w:t>
      </w:r>
      <w:r>
        <w:rPr>
          <w:rFonts w:ascii="Times New Roman" w:hAnsi="Times New Roman"/>
          <w:sz w:val="26"/>
          <w:szCs w:val="26"/>
        </w:rPr>
        <w:t>5 (пяти</w:t>
      </w:r>
      <w:r w:rsidRPr="009405D1">
        <w:rPr>
          <w:rFonts w:ascii="Times New Roman" w:hAnsi="Times New Roman"/>
          <w:sz w:val="26"/>
          <w:szCs w:val="26"/>
        </w:rPr>
        <w:t xml:space="preserve">) </w:t>
      </w:r>
      <w:r>
        <w:rPr>
          <w:rFonts w:ascii="Times New Roman" w:hAnsi="Times New Roman"/>
          <w:sz w:val="26"/>
          <w:szCs w:val="26"/>
        </w:rPr>
        <w:t>рабочих</w:t>
      </w:r>
      <w:r w:rsidRPr="009405D1">
        <w:rPr>
          <w:rFonts w:ascii="Times New Roman" w:hAnsi="Times New Roman"/>
          <w:sz w:val="26"/>
          <w:szCs w:val="26"/>
        </w:rPr>
        <w:t xml:space="preserve"> дней с даты ее получения. Оставление претензии без ответа в установленный срок означает признание требований претензии.</w:t>
      </w:r>
    </w:p>
    <w:p w14:paraId="19C7D4A3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>.3.2. В претензии должны быть указаны: наименование, почтовый адрес и реквизиты организации (учреждения, предприятия), предъявившей претензию; наименование, почтовый адрес и реквизиты организации (учреждения, предприятия), которой направлена претензия.</w:t>
      </w:r>
    </w:p>
    <w:p w14:paraId="22353FD1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 xml:space="preserve">.3.3. Если претензионные требования подлежат денежной оценке, в </w:t>
      </w:r>
      <w:r w:rsidRPr="009405D1">
        <w:rPr>
          <w:rFonts w:ascii="Times New Roman" w:hAnsi="Times New Roman"/>
          <w:sz w:val="26"/>
          <w:szCs w:val="26"/>
        </w:rPr>
        <w:lastRenderedPageBreak/>
        <w:t>претензии оказывается истребуемая сумма и ее полный и обоснованный расчет.</w:t>
      </w:r>
    </w:p>
    <w:p w14:paraId="6FDDFD27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>.3.4.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14:paraId="39ADA489" w14:textId="5184A2DB" w:rsidR="00DB1592" w:rsidRPr="00DB1592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9405D1">
        <w:rPr>
          <w:rFonts w:ascii="Times New Roman" w:hAnsi="Times New Roman"/>
          <w:sz w:val="26"/>
          <w:szCs w:val="26"/>
        </w:rPr>
        <w:t xml:space="preserve">.4. В случае невыполнения Сторонами своих обязательств и не достижения взаимного согласия споры по </w:t>
      </w:r>
      <w:r>
        <w:rPr>
          <w:rFonts w:ascii="Times New Roman" w:hAnsi="Times New Roman"/>
          <w:sz w:val="26"/>
          <w:szCs w:val="26"/>
        </w:rPr>
        <w:t>Договору</w:t>
      </w:r>
      <w:r w:rsidRPr="009405D1">
        <w:rPr>
          <w:rFonts w:ascii="Times New Roman" w:hAnsi="Times New Roman"/>
          <w:sz w:val="26"/>
          <w:szCs w:val="26"/>
        </w:rPr>
        <w:t xml:space="preserve"> разрешаютс</w:t>
      </w:r>
      <w:r>
        <w:rPr>
          <w:rFonts w:ascii="Times New Roman" w:hAnsi="Times New Roman"/>
          <w:sz w:val="26"/>
          <w:szCs w:val="26"/>
        </w:rPr>
        <w:t>я в Арбитражном суде г. Москвы.</w:t>
      </w:r>
    </w:p>
    <w:p w14:paraId="558DE5A6" w14:textId="77777777" w:rsidR="00DB1592" w:rsidRDefault="00DB1592" w:rsidP="00DB1592">
      <w:pPr>
        <w:autoSpaceDE w:val="0"/>
        <w:autoSpaceDN w:val="0"/>
        <w:adjustRightInd w:val="0"/>
        <w:snapToGrid w:val="0"/>
        <w:spacing w:after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Статья 7. </w:t>
      </w:r>
      <w:r w:rsidRPr="00E56BDF">
        <w:rPr>
          <w:rFonts w:ascii="Times New Roman" w:hAnsi="Times New Roman"/>
          <w:b/>
          <w:bCs/>
          <w:sz w:val="26"/>
          <w:szCs w:val="26"/>
        </w:rPr>
        <w:t xml:space="preserve">Расторжение </w:t>
      </w:r>
      <w:r>
        <w:rPr>
          <w:rFonts w:ascii="Times New Roman" w:hAnsi="Times New Roman"/>
          <w:b/>
          <w:bCs/>
          <w:sz w:val="26"/>
          <w:szCs w:val="26"/>
        </w:rPr>
        <w:t>Договора</w:t>
      </w:r>
    </w:p>
    <w:p w14:paraId="3FAFEEE4" w14:textId="77777777" w:rsidR="00DB1592" w:rsidRPr="00E56BDF" w:rsidRDefault="00DB1592" w:rsidP="00DB1592">
      <w:pPr>
        <w:autoSpaceDE w:val="0"/>
        <w:autoSpaceDN w:val="0"/>
        <w:adjustRightInd w:val="0"/>
        <w:snapToGrid w:val="0"/>
        <w:spacing w:after="0"/>
        <w:ind w:left="36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B6C75A5" w14:textId="77777777" w:rsidR="00DB1592" w:rsidRPr="00E56BDF" w:rsidRDefault="00DB1592" w:rsidP="00DB1592">
      <w:pPr>
        <w:autoSpaceDE w:val="0"/>
        <w:autoSpaceDN w:val="0"/>
        <w:adjustRightInd w:val="0"/>
        <w:snapToGri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  <w:t>7</w:t>
      </w:r>
      <w:r w:rsidRPr="00E56BDF">
        <w:rPr>
          <w:rFonts w:ascii="Times New Roman" w:hAnsi="Times New Roman"/>
          <w:caps/>
          <w:sz w:val="26"/>
          <w:szCs w:val="26"/>
        </w:rPr>
        <w:t>.1.</w:t>
      </w:r>
      <w:r w:rsidRPr="00E56BDF">
        <w:rPr>
          <w:rFonts w:ascii="Times New Roman" w:hAnsi="Times New Roman"/>
          <w:caps/>
          <w:sz w:val="26"/>
          <w:szCs w:val="26"/>
        </w:rPr>
        <w:tab/>
      </w:r>
      <w:r w:rsidRPr="00E56BDF">
        <w:rPr>
          <w:rFonts w:ascii="Times New Roman" w:hAnsi="Times New Roman"/>
          <w:bCs/>
          <w:sz w:val="26"/>
          <w:szCs w:val="26"/>
        </w:rPr>
        <w:t xml:space="preserve">Настоящий </w:t>
      </w:r>
      <w:r>
        <w:rPr>
          <w:rFonts w:ascii="Times New Roman" w:hAnsi="Times New Roman"/>
          <w:bCs/>
          <w:sz w:val="26"/>
          <w:szCs w:val="26"/>
        </w:rPr>
        <w:t>Договор</w:t>
      </w:r>
      <w:r w:rsidRPr="00E56BDF">
        <w:rPr>
          <w:rFonts w:ascii="Times New Roman" w:hAnsi="Times New Roman"/>
          <w:bCs/>
          <w:sz w:val="26"/>
          <w:szCs w:val="26"/>
        </w:rPr>
        <w:t xml:space="preserve"> может быть расторгнут по соглашению Сторон, либо по иным основаниям, предусмотренным действующим законодательством Российской Федерации.</w:t>
      </w:r>
    </w:p>
    <w:p w14:paraId="6AEA2C75" w14:textId="77777777" w:rsidR="00DB1592" w:rsidRPr="00E56BDF" w:rsidRDefault="00DB1592" w:rsidP="00DB159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E56BDF">
        <w:rPr>
          <w:rFonts w:ascii="Times New Roman" w:hAnsi="Times New Roman"/>
          <w:sz w:val="26"/>
          <w:szCs w:val="26"/>
        </w:rPr>
        <w:t>.2.</w:t>
      </w:r>
      <w:r w:rsidRPr="00E56BDF">
        <w:rPr>
          <w:rFonts w:ascii="Times New Roman" w:hAnsi="Times New Roman"/>
          <w:sz w:val="26"/>
          <w:szCs w:val="26"/>
        </w:rPr>
        <w:tab/>
        <w:t xml:space="preserve">Заказчик вправе принять решение об одностороннем отказе от исполнения </w:t>
      </w:r>
      <w:r>
        <w:rPr>
          <w:rFonts w:ascii="Times New Roman" w:hAnsi="Times New Roman"/>
          <w:sz w:val="26"/>
          <w:szCs w:val="26"/>
        </w:rPr>
        <w:t>Договора</w:t>
      </w:r>
      <w:r w:rsidRPr="00E56BDF">
        <w:rPr>
          <w:rFonts w:ascii="Times New Roman" w:hAnsi="Times New Roman"/>
          <w:sz w:val="26"/>
          <w:szCs w:val="26"/>
        </w:rPr>
        <w:t xml:space="preserve"> по основаниям, предусмотренным Гражданским кодексом Российской Федерации.</w:t>
      </w:r>
    </w:p>
    <w:p w14:paraId="34B86576" w14:textId="77777777" w:rsidR="00DB1592" w:rsidRDefault="00DB1592" w:rsidP="00DB1592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1193B82" w14:textId="77777777" w:rsidR="00DB1592" w:rsidRDefault="00DB1592" w:rsidP="00DB1592">
      <w:pPr>
        <w:pStyle w:val="a3"/>
        <w:shd w:val="clear" w:color="auto" w:fill="FFFFFF"/>
        <w:tabs>
          <w:tab w:val="left" w:pos="0"/>
        </w:tabs>
        <w:spacing w:after="0"/>
        <w:ind w:right="21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Статья 8</w:t>
      </w:r>
      <w:r w:rsidRPr="009405D1">
        <w:rPr>
          <w:rFonts w:ascii="Times New Roman" w:hAnsi="Times New Roman"/>
          <w:b/>
          <w:sz w:val="26"/>
          <w:szCs w:val="26"/>
        </w:rPr>
        <w:t>. Обстоятельства непреодолимой силы</w:t>
      </w:r>
    </w:p>
    <w:p w14:paraId="600CA352" w14:textId="77777777" w:rsidR="00DB1592" w:rsidRPr="009405D1" w:rsidRDefault="00DB1592" w:rsidP="00DB1592">
      <w:pPr>
        <w:pStyle w:val="a3"/>
        <w:shd w:val="clear" w:color="auto" w:fill="FFFFFF"/>
        <w:tabs>
          <w:tab w:val="left" w:pos="0"/>
        </w:tabs>
        <w:spacing w:after="0"/>
        <w:ind w:right="21"/>
        <w:jc w:val="center"/>
        <w:rPr>
          <w:rFonts w:ascii="Times New Roman" w:hAnsi="Times New Roman"/>
          <w:b/>
          <w:sz w:val="26"/>
          <w:szCs w:val="26"/>
        </w:rPr>
      </w:pPr>
    </w:p>
    <w:p w14:paraId="5FE26A5D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8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.1. Стороны освобождаются от ответственности за частичное или полное неисполнение обязательств по </w:t>
      </w:r>
      <w:r>
        <w:rPr>
          <w:rFonts w:ascii="Times New Roman" w:hAnsi="Times New Roman"/>
          <w:bCs/>
          <w:color w:val="000000"/>
          <w:sz w:val="26"/>
          <w:szCs w:val="26"/>
        </w:rPr>
        <w:t>Договору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 в случае, если оно явилось следствием действия обстоятельств непреодолимой силы, а именно чрезвычайных и непредотвратимых при данных условиях обстоятельств: стихийных природных явлений (землетрясений, наводнений, и т.д.), действий объективных внешних факторов (военные действия, акты органов государственной власти и управления и т.п.), а также других чрезвычайных обстоятельств, подтвержденных в установленном законодательством порядке, препятствующих надлежащему исполнению обязательств по </w:t>
      </w:r>
      <w:r>
        <w:rPr>
          <w:rFonts w:ascii="Times New Roman" w:hAnsi="Times New Roman"/>
          <w:bCs/>
          <w:color w:val="000000"/>
          <w:sz w:val="26"/>
          <w:szCs w:val="26"/>
        </w:rPr>
        <w:t>Договор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у, которые возникли после заключения </w:t>
      </w:r>
      <w:r>
        <w:rPr>
          <w:rFonts w:ascii="Times New Roman" w:hAnsi="Times New Roman"/>
          <w:bCs/>
          <w:color w:val="000000"/>
          <w:sz w:val="26"/>
          <w:szCs w:val="26"/>
        </w:rPr>
        <w:t>Договор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>а, на время действия этих обстоятельств, если эти обстоятельства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0C174901" w14:textId="77777777" w:rsidR="00DB1592" w:rsidRPr="009405D1" w:rsidRDefault="00DB1592" w:rsidP="00DB1592">
      <w:pPr>
        <w:widowControl w:val="0"/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8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.2. Обе Стороны обязаны </w:t>
      </w:r>
      <w:r>
        <w:rPr>
          <w:rFonts w:ascii="Times New Roman" w:hAnsi="Times New Roman"/>
          <w:bCs/>
          <w:color w:val="000000"/>
          <w:sz w:val="26"/>
          <w:szCs w:val="26"/>
        </w:rPr>
        <w:t>письменно в течение 3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bCs/>
          <w:color w:val="000000"/>
          <w:sz w:val="26"/>
          <w:szCs w:val="26"/>
        </w:rPr>
        <w:t>трех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) рабочих дней известить друг друга о начале и предполагаемой дате окончании обстоятельств форс-мажора, препятствующих выполнению обязательств по </w:t>
      </w:r>
      <w:r>
        <w:rPr>
          <w:rFonts w:ascii="Times New Roman" w:hAnsi="Times New Roman"/>
          <w:bCs/>
          <w:color w:val="000000"/>
          <w:sz w:val="26"/>
          <w:szCs w:val="26"/>
        </w:rPr>
        <w:t>Договор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у и предоставить необходимые документы или доказать, что эти обстоятельства действительно имели место, в противном случае условия </w:t>
      </w:r>
      <w:r>
        <w:rPr>
          <w:rFonts w:ascii="Times New Roman" w:hAnsi="Times New Roman"/>
          <w:bCs/>
          <w:color w:val="000000"/>
          <w:sz w:val="26"/>
          <w:szCs w:val="26"/>
        </w:rPr>
        <w:t>Договор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>а должны быть выполнены без изменений.</w:t>
      </w:r>
    </w:p>
    <w:p w14:paraId="7FB39352" w14:textId="4AD649E3" w:rsidR="00DB1592" w:rsidRPr="00DB1592" w:rsidRDefault="00DB1592" w:rsidP="00DB159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color w:val="000000"/>
          <w:sz w:val="26"/>
          <w:szCs w:val="26"/>
        </w:rPr>
        <w:t>8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 xml:space="preserve">.3. Если обстоятельства непреодолимой силы действуют на протяжении трех месяцев и не обнаруживают признаков прекращения, </w:t>
      </w:r>
      <w:r>
        <w:rPr>
          <w:rFonts w:ascii="Times New Roman" w:hAnsi="Times New Roman"/>
          <w:bCs/>
          <w:color w:val="000000"/>
          <w:sz w:val="26"/>
          <w:szCs w:val="26"/>
        </w:rPr>
        <w:t>Договор</w:t>
      </w:r>
      <w:r w:rsidRPr="009405D1">
        <w:rPr>
          <w:rFonts w:ascii="Times New Roman" w:hAnsi="Times New Roman"/>
          <w:bCs/>
          <w:color w:val="000000"/>
          <w:sz w:val="26"/>
          <w:szCs w:val="26"/>
        </w:rPr>
        <w:t>, может быть расторгнут Заказчиком и Исполнителем в одностороннем порядке путем направления уведомления другой Стороне.</w:t>
      </w:r>
    </w:p>
    <w:p w14:paraId="2727BEC8" w14:textId="77777777" w:rsidR="00DB159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lastRenderedPageBreak/>
        <w:t>Статья 9</w:t>
      </w:r>
      <w:r w:rsidRPr="00A53EC2">
        <w:rPr>
          <w:rFonts w:ascii="Times New Roman" w:eastAsia="Times New Roman" w:hAnsi="Times New Roman"/>
          <w:b/>
          <w:color w:val="000000"/>
          <w:sz w:val="26"/>
          <w:szCs w:val="26"/>
        </w:rPr>
        <w:t>. Дополнительные условия</w:t>
      </w:r>
    </w:p>
    <w:p w14:paraId="3ACEBA3A" w14:textId="77777777" w:rsidR="00DB1592" w:rsidRPr="00A53EC2" w:rsidRDefault="00DB1592" w:rsidP="00DB1592">
      <w:pPr>
        <w:spacing w:after="0"/>
        <w:ind w:firstLine="425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7CB060F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.1. Права и обязанности Сторон, прямо не предусмотренные в Договоре, определяются в соответствии с Гражданским Кодексом Российской Федерации.</w:t>
      </w:r>
    </w:p>
    <w:p w14:paraId="32B42FC3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.2. После подписания Договора все предварительные соглашения по вопросам, так или иначе касающимся Договора, теряют юридическую силу.</w:t>
      </w:r>
    </w:p>
    <w:p w14:paraId="45991C2A" w14:textId="77777777" w:rsidR="00DB1592" w:rsidRPr="00A53EC2" w:rsidRDefault="00DB1592" w:rsidP="00DB1592">
      <w:pPr>
        <w:spacing w:after="0"/>
        <w:ind w:firstLine="425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.3.В случае изменения адресов и банковских реквизитов, Стороны обязуются незамедлительно сообщать об этом друг другу в письменном виде.</w:t>
      </w:r>
    </w:p>
    <w:p w14:paraId="1DDA464F" w14:textId="77777777" w:rsidR="00DB1592" w:rsidRDefault="00DB1592" w:rsidP="00DB1592">
      <w:pPr>
        <w:spacing w:after="0"/>
        <w:ind w:firstLine="425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9</w:t>
      </w:r>
      <w:r w:rsidRPr="00A53EC2">
        <w:rPr>
          <w:rFonts w:ascii="Times New Roman" w:eastAsia="Times New Roman" w:hAnsi="Times New Roman"/>
          <w:color w:val="000000"/>
          <w:sz w:val="26"/>
          <w:szCs w:val="26"/>
        </w:rPr>
        <w:t>.4. Договор составлен в двух экземплярах, по одному для каждой из Сторон, каждый из которых имеет одинаковую юридическую силу.</w:t>
      </w:r>
    </w:p>
    <w:p w14:paraId="6B291E3F" w14:textId="77777777" w:rsidR="00DB1592" w:rsidRDefault="00DB1592" w:rsidP="00DB1592">
      <w:pPr>
        <w:spacing w:after="0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p w14:paraId="237A3BE4" w14:textId="77777777" w:rsidR="00DB1592" w:rsidRDefault="00DB1592" w:rsidP="00DB159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</w:rPr>
        <w:t>Статья 10</w:t>
      </w:r>
      <w:r w:rsidRPr="00425E71">
        <w:rPr>
          <w:rFonts w:ascii="Times New Roman" w:eastAsia="Times New Roman" w:hAnsi="Times New Roman"/>
          <w:b/>
          <w:color w:val="000000"/>
          <w:sz w:val="26"/>
          <w:szCs w:val="26"/>
        </w:rPr>
        <w:t>. Реквизиты и подписи Сторон</w:t>
      </w:r>
    </w:p>
    <w:p w14:paraId="23586DFA" w14:textId="77777777" w:rsidR="00DB1592" w:rsidRPr="00425E71" w:rsidRDefault="00DB1592" w:rsidP="00DB1592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color w:val="000000"/>
          <w:sz w:val="26"/>
          <w:szCs w:val="26"/>
        </w:rPr>
      </w:pPr>
    </w:p>
    <w:tbl>
      <w:tblPr>
        <w:tblW w:w="9673" w:type="dxa"/>
        <w:tblLayout w:type="fixed"/>
        <w:tblLook w:val="0000" w:firstRow="0" w:lastRow="0" w:firstColumn="0" w:lastColumn="0" w:noHBand="0" w:noVBand="0"/>
      </w:tblPr>
      <w:tblGrid>
        <w:gridCol w:w="4711"/>
        <w:gridCol w:w="4962"/>
      </w:tblGrid>
      <w:tr w:rsidR="00DB1592" w:rsidRPr="00425E71" w14:paraId="008E4689" w14:textId="77777777" w:rsidTr="000877A3">
        <w:trPr>
          <w:trHeight w:val="328"/>
        </w:trPr>
        <w:tc>
          <w:tcPr>
            <w:tcW w:w="4711" w:type="dxa"/>
            <w:shd w:val="clear" w:color="auto" w:fill="auto"/>
          </w:tcPr>
          <w:p w14:paraId="127FC2A0" w14:textId="77777777" w:rsidR="00DB1592" w:rsidRPr="00425E71" w:rsidRDefault="00DB1592" w:rsidP="00DB159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Заказчик:</w:t>
            </w:r>
          </w:p>
        </w:tc>
        <w:tc>
          <w:tcPr>
            <w:tcW w:w="4962" w:type="dxa"/>
            <w:shd w:val="clear" w:color="auto" w:fill="auto"/>
          </w:tcPr>
          <w:p w14:paraId="4A5A2D72" w14:textId="77777777" w:rsidR="00DB1592" w:rsidRPr="00425E71" w:rsidRDefault="00DB1592" w:rsidP="00DB1592">
            <w:pPr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Спортивный судья:</w:t>
            </w:r>
          </w:p>
        </w:tc>
      </w:tr>
      <w:tr w:rsidR="00DB1592" w:rsidRPr="00425E71" w14:paraId="7205F981" w14:textId="77777777" w:rsidTr="000877A3">
        <w:trPr>
          <w:trHeight w:val="6671"/>
        </w:trPr>
        <w:tc>
          <w:tcPr>
            <w:tcW w:w="4711" w:type="dxa"/>
            <w:shd w:val="clear" w:color="auto" w:fill="auto"/>
          </w:tcPr>
          <w:p w14:paraId="6D349A42" w14:textId="77777777" w:rsidR="00DB1592" w:rsidRPr="00425E71" w:rsidRDefault="00DB1592" w:rsidP="00DB1592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 w:rsidRPr="00425E71"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ФГБУ «ЦСП»</w:t>
            </w:r>
          </w:p>
          <w:tbl>
            <w:tblPr>
              <w:tblpPr w:leftFromText="180" w:rightFromText="180" w:vertAnchor="text" w:horzAnchor="margin" w:tblpY="62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047"/>
            </w:tblGrid>
            <w:tr w:rsidR="00DB1592" w:rsidRPr="00425E71" w14:paraId="566D35CB" w14:textId="77777777" w:rsidTr="000877A3">
              <w:tc>
                <w:tcPr>
                  <w:tcW w:w="4047" w:type="dxa"/>
                </w:tcPr>
                <w:p w14:paraId="160EC16E" w14:textId="77777777" w:rsidR="00DB1592" w:rsidRPr="00425E71" w:rsidRDefault="00DB1592" w:rsidP="00DB1592">
                  <w:pPr>
                    <w:pStyle w:val="ConsPlusTitle"/>
                    <w:rPr>
                      <w:b w:val="0"/>
                      <w:sz w:val="26"/>
                      <w:szCs w:val="26"/>
                    </w:rPr>
                  </w:pPr>
                  <w:r w:rsidRPr="00425E71">
                    <w:rPr>
                      <w:sz w:val="26"/>
                      <w:szCs w:val="26"/>
                      <w:lang w:eastAsia="ar-SA"/>
                    </w:rPr>
                    <w:t xml:space="preserve">Адрес юридического лица: </w:t>
                  </w:r>
                  <w:r w:rsidRPr="00425E71">
                    <w:rPr>
                      <w:b w:val="0"/>
                      <w:sz w:val="26"/>
                      <w:szCs w:val="26"/>
                    </w:rPr>
                    <w:t>105064, Г. Москва</w:t>
                  </w:r>
                </w:p>
                <w:p w14:paraId="4F1F43BF" w14:textId="77777777" w:rsidR="00DB1592" w:rsidRPr="00425E71" w:rsidRDefault="00DB1592" w:rsidP="00DB1592">
                  <w:pPr>
                    <w:pStyle w:val="ConsPlusTitle"/>
                    <w:rPr>
                      <w:b w:val="0"/>
                      <w:sz w:val="26"/>
                      <w:szCs w:val="26"/>
                    </w:rPr>
                  </w:pPr>
                  <w:r w:rsidRPr="00425E71">
                    <w:rPr>
                      <w:b w:val="0"/>
                      <w:sz w:val="26"/>
                      <w:szCs w:val="26"/>
                    </w:rPr>
                    <w:t>ВН.ТЕР.Г.МУНИЦИПАЛЬНЫЙ ОКРУГ</w:t>
                  </w:r>
                </w:p>
                <w:p w14:paraId="7D76C55C" w14:textId="77777777" w:rsidR="00DB1592" w:rsidRPr="00425E71" w:rsidRDefault="00DB1592" w:rsidP="00DB1592">
                  <w:pPr>
                    <w:pStyle w:val="ConsPlusTitle"/>
                    <w:rPr>
                      <w:sz w:val="26"/>
                      <w:szCs w:val="26"/>
                    </w:rPr>
                  </w:pPr>
                  <w:r w:rsidRPr="00425E71">
                    <w:rPr>
                      <w:b w:val="0"/>
                      <w:sz w:val="26"/>
                      <w:szCs w:val="26"/>
                    </w:rPr>
                    <w:t>БАСМАННЫЙ, УЛ КАЗАКОВА, Д.18, СТР.8</w:t>
                  </w:r>
                </w:p>
                <w:p w14:paraId="507E457E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Почтовый адрес: 105064, г. Москва, </w:t>
                  </w:r>
                </w:p>
                <w:p w14:paraId="173CE258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ул. Казакова, д.18 стр. 8</w:t>
                  </w:r>
                </w:p>
                <w:p w14:paraId="15C40F35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Контактный телефон: (495) 617-02-66</w:t>
                  </w:r>
                </w:p>
                <w:p w14:paraId="1D881170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ИНН/КПП 7709295766/770901001</w:t>
                  </w:r>
                </w:p>
                <w:p w14:paraId="0811BD79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л/с 20736Х89920 УФК по г. Москве</w:t>
                  </w:r>
                </w:p>
                <w:p w14:paraId="2B9E7EE2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р/с 03214643000000017300</w:t>
                  </w:r>
                </w:p>
                <w:p w14:paraId="7A767938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Кор/счет 40102810545370000003</w:t>
                  </w:r>
                </w:p>
                <w:p w14:paraId="2E15405F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 xml:space="preserve">ГУ Банка России по ЦФО//УФК по г. Москве 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br/>
                    <w:t>г. Москва</w:t>
                  </w:r>
                </w:p>
                <w:p w14:paraId="00534D10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БИК 004525988</w:t>
                  </w:r>
                </w:p>
                <w:p w14:paraId="16C01C68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ОКТМО 45375000000</w:t>
                  </w:r>
                </w:p>
                <w:p w14:paraId="630E8118" w14:textId="77777777" w:rsidR="00DB1592" w:rsidRPr="00425E71" w:rsidRDefault="00DB1592" w:rsidP="00DB1592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ОКПО 52404404</w:t>
                  </w:r>
                </w:p>
                <w:p w14:paraId="3E7B7095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ОГРН 1027739520357</w:t>
                  </w:r>
                </w:p>
                <w:p w14:paraId="209AE1A4" w14:textId="77777777" w:rsidR="00DB1592" w:rsidRPr="00425E71" w:rsidRDefault="00DB1592" w:rsidP="00DB1592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  <w:lang w:eastAsia="ar-SA"/>
                    </w:rPr>
                    <w:t>ОКОПФ 75103</w:t>
                  </w:r>
                </w:p>
                <w:p w14:paraId="70CF1E6D" w14:textId="77777777" w:rsidR="00DB1592" w:rsidRPr="00425E71" w:rsidRDefault="00DB1592" w:rsidP="00DB1592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54CF313C" w14:textId="77777777" w:rsidR="00DB1592" w:rsidRPr="00425E71" w:rsidRDefault="00DB1592" w:rsidP="00DB1592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Заместитель директора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14:paraId="2BA0AB88" w14:textId="77777777" w:rsidR="00DB1592" w:rsidRPr="00425E71" w:rsidRDefault="00DB1592" w:rsidP="00DB1592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14:paraId="4DE146FD" w14:textId="77777777" w:rsidR="00DB1592" w:rsidRPr="00425E71" w:rsidRDefault="00DB1592" w:rsidP="00DB1592">
                  <w:pPr>
                    <w:pStyle w:val="a4"/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>___________ /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  <w:r w:rsidRPr="00425E71">
                    <w:rPr>
                      <w:rFonts w:ascii="Times New Roman" w:hAnsi="Times New Roman"/>
                      <w:sz w:val="26"/>
                      <w:szCs w:val="26"/>
                    </w:rPr>
                    <w:t xml:space="preserve">/                       </w:t>
                  </w:r>
                </w:p>
              </w:tc>
            </w:tr>
          </w:tbl>
          <w:p w14:paraId="36B59D70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М.П.</w:t>
            </w:r>
          </w:p>
        </w:tc>
        <w:tc>
          <w:tcPr>
            <w:tcW w:w="4962" w:type="dxa"/>
            <w:shd w:val="clear" w:color="auto" w:fill="auto"/>
          </w:tcPr>
          <w:p w14:paraId="7065B2B8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ФИО: 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</w:t>
            </w:r>
          </w:p>
          <w:p w14:paraId="08861F4E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</w:t>
            </w:r>
          </w:p>
          <w:p w14:paraId="1C6B9A87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Дата рождения:________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</w:t>
            </w:r>
          </w:p>
          <w:p w14:paraId="6713E071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Паспорт: серия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______№ _______________</w:t>
            </w:r>
          </w:p>
          <w:p w14:paraId="0096401F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выдан 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</w:t>
            </w:r>
          </w:p>
          <w:p w14:paraId="1F269C69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</w:t>
            </w:r>
          </w:p>
          <w:p w14:paraId="274B35FF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дата выдачи__________________________</w:t>
            </w:r>
          </w:p>
          <w:p w14:paraId="0B63526A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Адрес регистрации: __________________</w:t>
            </w:r>
          </w:p>
          <w:p w14:paraId="7C5D755F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286CC34C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Номер ПФР_________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</w:t>
            </w:r>
          </w:p>
          <w:p w14:paraId="6F8D0D8D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Номер ИНН _________________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</w:t>
            </w:r>
          </w:p>
          <w:p w14:paraId="114DDD5A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Банковские рекви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зиты __________________________________</w:t>
            </w:r>
          </w:p>
          <w:p w14:paraId="7331745F" w14:textId="77777777" w:rsidR="00DB1592" w:rsidRPr="00425E71" w:rsidRDefault="00DB1592" w:rsidP="00DB1592">
            <w:pPr>
              <w:spacing w:after="0" w:line="240" w:lineRule="auto"/>
              <w:ind w:right="-5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____________________________________</w:t>
            </w:r>
          </w:p>
          <w:p w14:paraId="4B4A66EF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Контактный телефон (номер мобильного телефон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а) ____________________________</w:t>
            </w:r>
          </w:p>
          <w:p w14:paraId="005BB393" w14:textId="0E1C579C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Адрес эл. 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почты: _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</w:t>
            </w:r>
          </w:p>
          <w:p w14:paraId="5904AC39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234FEBCA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4C156785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6C312990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351467C2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6ADD4D6C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46F0212B" w14:textId="77777777" w:rsidR="00DB1592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05354F0F" w14:textId="77777777" w:rsidR="00DB1592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69269D28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  <w:p w14:paraId="0967F5E7" w14:textId="77777777" w:rsidR="00DB1592" w:rsidRPr="00425E71" w:rsidRDefault="00DB1592" w:rsidP="00DB159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_________________/__________</w:t>
            </w:r>
            <w:r w:rsidRPr="00425E71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________/</w:t>
            </w:r>
          </w:p>
          <w:p w14:paraId="745167BF" w14:textId="5A5AFED6" w:rsidR="00DB1592" w:rsidRPr="00440FDB" w:rsidRDefault="00DB1592" w:rsidP="00DB1592">
            <w:pPr>
              <w:spacing w:after="0" w:line="240" w:lineRule="auto"/>
              <w:ind w:firstLine="709"/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</w:pPr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>(</w:t>
            </w:r>
            <w:proofErr w:type="gramStart"/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подпись)  </w:t>
            </w:r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</w:t>
            </w:r>
            <w:proofErr w:type="gramEnd"/>
            <w:r w:rsidRPr="00440FDB">
              <w:rPr>
                <w:rFonts w:ascii="Times New Roman" w:eastAsia="Times New Roman" w:hAnsi="Times New Roman"/>
                <w:i/>
                <w:color w:val="000000"/>
                <w:sz w:val="16"/>
                <w:szCs w:val="16"/>
              </w:rPr>
              <w:t xml:space="preserve">                             (расшифровка) </w:t>
            </w:r>
          </w:p>
        </w:tc>
      </w:tr>
    </w:tbl>
    <w:p w14:paraId="33AC04BB" w14:textId="77777777" w:rsidR="00DB1592" w:rsidRDefault="00DB1592"/>
    <w:sectPr w:rsidR="00DB1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20B0604020202020204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07A0E"/>
    <w:multiLevelType w:val="multilevel"/>
    <w:tmpl w:val="7DD0290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 w16cid:durableId="1983345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92"/>
    <w:rsid w:val="00DB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990D6"/>
  <w15:chartTrackingRefBased/>
  <w15:docId w15:val="{7E5A2E73-6E60-FC47-88EF-22704A3B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9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592"/>
    <w:pPr>
      <w:ind w:left="720"/>
      <w:contextualSpacing/>
    </w:pPr>
  </w:style>
  <w:style w:type="character" w:customStyle="1" w:styleId="ListLabel3">
    <w:name w:val="ListLabel 3"/>
    <w:qFormat/>
    <w:rsid w:val="00DB1592"/>
    <w:rPr>
      <w:rFonts w:cs="Times New Roman"/>
    </w:rPr>
  </w:style>
  <w:style w:type="paragraph" w:styleId="a4">
    <w:name w:val="No Spacing"/>
    <w:qFormat/>
    <w:rsid w:val="00DB1592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:lang w:eastAsia="zh-CN"/>
    </w:rPr>
  </w:style>
  <w:style w:type="paragraph" w:customStyle="1" w:styleId="ConsPlusTitle">
    <w:name w:val="ConsPlusTitle"/>
    <w:uiPriority w:val="99"/>
    <w:rsid w:val="00DB1592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2110</Words>
  <Characters>15959</Characters>
  <Application>Microsoft Office Word</Application>
  <DocSecurity>0</DocSecurity>
  <Lines>469</Lines>
  <Paragraphs>207</Paragraphs>
  <ScaleCrop>false</ScaleCrop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Клочков</dc:creator>
  <cp:keywords/>
  <dc:description/>
  <cp:lastModifiedBy>Александр Клочков</cp:lastModifiedBy>
  <cp:revision>1</cp:revision>
  <dcterms:created xsi:type="dcterms:W3CDTF">2022-06-15T16:33:00Z</dcterms:created>
  <dcterms:modified xsi:type="dcterms:W3CDTF">2022-06-15T16:38:00Z</dcterms:modified>
</cp:coreProperties>
</file>